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FA451" w14:textId="77777777" w:rsidR="00F709AF" w:rsidRPr="005A7846" w:rsidRDefault="00F709A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Муниципальное автономное общеобразовательное учреждение</w:t>
      </w:r>
    </w:p>
    <w:p w14:paraId="7B9F7996" w14:textId="77777777" w:rsidR="00F709AF" w:rsidRPr="005A7846" w:rsidRDefault="00F709A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г. Хабаровска</w:t>
      </w:r>
    </w:p>
    <w:p w14:paraId="3008583E" w14:textId="77777777" w:rsidR="00F709AF" w:rsidRPr="005A7846" w:rsidRDefault="00F709A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«Лицей инновационных технологий»</w:t>
      </w:r>
    </w:p>
    <w:p w14:paraId="4B2E19F7" w14:textId="77777777" w:rsidR="00F709AF" w:rsidRPr="005A7846" w:rsidRDefault="00F709A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2A6F198" w14:textId="77777777" w:rsidR="00F709AF" w:rsidRPr="005A7846" w:rsidRDefault="00F709A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4906" w:type="pct"/>
        <w:tblInd w:w="250" w:type="dxa"/>
        <w:tblLook w:val="01E0" w:firstRow="1" w:lastRow="1" w:firstColumn="1" w:lastColumn="1" w:noHBand="0" w:noVBand="0"/>
      </w:tblPr>
      <w:tblGrid>
        <w:gridCol w:w="4598"/>
        <w:gridCol w:w="4379"/>
        <w:gridCol w:w="5168"/>
        <w:gridCol w:w="363"/>
      </w:tblGrid>
      <w:tr w:rsidR="00F709AF" w:rsidRPr="005A7846" w14:paraId="05661B7D" w14:textId="77777777" w:rsidTr="00082A21">
        <w:trPr>
          <w:trHeight w:val="2523"/>
        </w:trPr>
        <w:tc>
          <w:tcPr>
            <w:tcW w:w="1585" w:type="pct"/>
          </w:tcPr>
          <w:p w14:paraId="198F3E65" w14:textId="7DA1600E" w:rsidR="00F709AF" w:rsidRPr="005A7846" w:rsidRDefault="00435805" w:rsidP="00082A21">
            <w:pPr>
              <w:widowControl w:val="0"/>
              <w:tabs>
                <w:tab w:val="left" w:pos="9288"/>
              </w:tabs>
              <w:autoSpaceDE w:val="0"/>
              <w:autoSpaceDN w:val="0"/>
              <w:adjustRightInd w:val="0"/>
              <w:spacing w:after="0" w:line="24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РАССМОТРЕНО</w:t>
            </w:r>
          </w:p>
          <w:p w14:paraId="27596AEE" w14:textId="77777777" w:rsidR="00F709AF" w:rsidRPr="005A7846" w:rsidRDefault="00F709AF" w:rsidP="00082A21">
            <w:pPr>
              <w:widowControl w:val="0"/>
              <w:tabs>
                <w:tab w:val="left" w:pos="9288"/>
              </w:tabs>
              <w:autoSpaceDE w:val="0"/>
              <w:autoSpaceDN w:val="0"/>
              <w:adjustRightInd w:val="0"/>
              <w:spacing w:after="0" w:line="240" w:lineRule="auto"/>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на заседании Педагогического совета</w:t>
            </w:r>
          </w:p>
          <w:p w14:paraId="2C67F5D1" w14:textId="77777777" w:rsidR="00F709AF" w:rsidRPr="005A7846" w:rsidRDefault="00F709AF" w:rsidP="00082A21">
            <w:pPr>
              <w:widowControl w:val="0"/>
              <w:tabs>
                <w:tab w:val="left" w:pos="9288"/>
              </w:tabs>
              <w:autoSpaceDE w:val="0"/>
              <w:autoSpaceDN w:val="0"/>
              <w:adjustRightInd w:val="0"/>
              <w:spacing w:after="0" w:line="240" w:lineRule="auto"/>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Протокол № 1</w:t>
            </w:r>
          </w:p>
          <w:p w14:paraId="2B4E2619" w14:textId="7291A92C" w:rsidR="00F709AF" w:rsidRPr="005A7846" w:rsidRDefault="00F709AF" w:rsidP="008753CF">
            <w:pPr>
              <w:widowControl w:val="0"/>
              <w:tabs>
                <w:tab w:val="left" w:pos="9288"/>
              </w:tabs>
              <w:autoSpaceDE w:val="0"/>
              <w:autoSpaceDN w:val="0"/>
              <w:adjustRightInd w:val="0"/>
              <w:spacing w:after="0" w:line="240" w:lineRule="auto"/>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от «</w:t>
            </w:r>
            <w:r w:rsidR="00435805">
              <w:rPr>
                <w:rFonts w:ascii="Times New Roman" w:eastAsia="Times New Roman" w:hAnsi="Times New Roman" w:cs="Times New Roman"/>
                <w:b/>
                <w:sz w:val="24"/>
                <w:szCs w:val="24"/>
                <w:lang w:eastAsia="ru-RU"/>
              </w:rPr>
              <w:t>29</w:t>
            </w:r>
            <w:r w:rsidRPr="002B0954">
              <w:rPr>
                <w:rFonts w:ascii="Times New Roman" w:eastAsia="Times New Roman" w:hAnsi="Times New Roman" w:cs="Times New Roman"/>
                <w:b/>
                <w:sz w:val="24"/>
                <w:szCs w:val="24"/>
                <w:lang w:eastAsia="ru-RU"/>
              </w:rPr>
              <w:t>» августа</w:t>
            </w:r>
            <w:r w:rsidRPr="005A7846">
              <w:rPr>
                <w:rFonts w:ascii="Times New Roman" w:eastAsia="Times New Roman" w:hAnsi="Times New Roman" w:cs="Times New Roman"/>
                <w:b/>
                <w:sz w:val="24"/>
                <w:szCs w:val="24"/>
                <w:lang w:eastAsia="ru-RU"/>
              </w:rPr>
              <w:t xml:space="preserve">    20</w:t>
            </w:r>
            <w:r w:rsidR="00F8290D">
              <w:rPr>
                <w:rFonts w:ascii="Times New Roman" w:eastAsia="Times New Roman" w:hAnsi="Times New Roman" w:cs="Times New Roman"/>
                <w:b/>
                <w:sz w:val="24"/>
                <w:szCs w:val="24"/>
                <w:lang w:val="en-US" w:eastAsia="ru-RU"/>
              </w:rPr>
              <w:t>2</w:t>
            </w:r>
            <w:r w:rsidR="00435805">
              <w:rPr>
                <w:rFonts w:ascii="Times New Roman" w:eastAsia="Times New Roman" w:hAnsi="Times New Roman" w:cs="Times New Roman"/>
                <w:b/>
                <w:sz w:val="24"/>
                <w:szCs w:val="24"/>
                <w:lang w:eastAsia="ru-RU"/>
              </w:rPr>
              <w:t>3</w:t>
            </w:r>
            <w:r w:rsidRPr="005A7846">
              <w:rPr>
                <w:rFonts w:ascii="Times New Roman" w:eastAsia="Times New Roman" w:hAnsi="Times New Roman" w:cs="Times New Roman"/>
                <w:b/>
                <w:sz w:val="24"/>
                <w:szCs w:val="24"/>
                <w:lang w:eastAsia="ru-RU"/>
              </w:rPr>
              <w:t xml:space="preserve"> г.</w:t>
            </w:r>
          </w:p>
        </w:tc>
        <w:tc>
          <w:tcPr>
            <w:tcW w:w="1509" w:type="pct"/>
          </w:tcPr>
          <w:p w14:paraId="70185862" w14:textId="77777777" w:rsidR="00F709AF" w:rsidRPr="005A7846" w:rsidRDefault="00F709AF" w:rsidP="00082A21">
            <w:pPr>
              <w:widowControl w:val="0"/>
              <w:tabs>
                <w:tab w:val="left" w:pos="9288"/>
              </w:tabs>
              <w:autoSpaceDE w:val="0"/>
              <w:autoSpaceDN w:val="0"/>
              <w:adjustRightInd w:val="0"/>
              <w:spacing w:after="0" w:line="240" w:lineRule="auto"/>
              <w:rPr>
                <w:rFonts w:ascii="Times New Roman" w:eastAsia="Times New Roman" w:hAnsi="Times New Roman" w:cs="Times New Roman"/>
                <w:b/>
                <w:caps/>
                <w:sz w:val="24"/>
                <w:szCs w:val="24"/>
                <w:lang w:eastAsia="ru-RU"/>
              </w:rPr>
            </w:pPr>
          </w:p>
        </w:tc>
        <w:tc>
          <w:tcPr>
            <w:tcW w:w="1781" w:type="pct"/>
            <w:hideMark/>
          </w:tcPr>
          <w:p w14:paraId="7103967E" w14:textId="77777777"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caps/>
                <w:sz w:val="24"/>
                <w:szCs w:val="24"/>
                <w:lang w:eastAsia="ru-RU"/>
              </w:rPr>
            </w:pPr>
            <w:r w:rsidRPr="005A7846">
              <w:rPr>
                <w:rFonts w:ascii="Times New Roman" w:eastAsia="Times New Roman" w:hAnsi="Times New Roman" w:cs="Times New Roman"/>
                <w:b/>
                <w:caps/>
                <w:sz w:val="24"/>
                <w:szCs w:val="24"/>
                <w:lang w:eastAsia="ru-RU"/>
              </w:rPr>
              <w:t>УТВЕРЖДЕНО</w:t>
            </w:r>
          </w:p>
          <w:p w14:paraId="31B15962" w14:textId="0740FED5"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Приказ №</w:t>
            </w:r>
            <w:r>
              <w:rPr>
                <w:rFonts w:ascii="Times New Roman" w:eastAsia="Times New Roman" w:hAnsi="Times New Roman" w:cs="Times New Roman"/>
                <w:b/>
                <w:sz w:val="24"/>
                <w:szCs w:val="24"/>
                <w:lang w:eastAsia="ru-RU"/>
              </w:rPr>
              <w:t xml:space="preserve"> 01/</w:t>
            </w:r>
            <w:r w:rsidR="00435805">
              <w:rPr>
                <w:rFonts w:ascii="Times New Roman" w:eastAsia="Times New Roman" w:hAnsi="Times New Roman" w:cs="Times New Roman"/>
                <w:b/>
                <w:sz w:val="24"/>
                <w:szCs w:val="24"/>
                <w:lang w:eastAsia="ru-RU"/>
              </w:rPr>
              <w:t>100</w:t>
            </w:r>
            <w:bookmarkStart w:id="0" w:name="_GoBack"/>
            <w:bookmarkEnd w:id="0"/>
            <w:r w:rsidRPr="005A7846">
              <w:rPr>
                <w:rFonts w:ascii="Times New Roman" w:eastAsia="Times New Roman" w:hAnsi="Times New Roman" w:cs="Times New Roman"/>
                <w:b/>
                <w:sz w:val="24"/>
                <w:szCs w:val="24"/>
                <w:lang w:eastAsia="ru-RU"/>
              </w:rPr>
              <w:t xml:space="preserve"> </w:t>
            </w:r>
          </w:p>
          <w:p w14:paraId="7BBED6F2" w14:textId="3BE6AA20"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от «</w:t>
            </w:r>
            <w:r w:rsidR="002E792A">
              <w:rPr>
                <w:rFonts w:ascii="Times New Roman" w:eastAsia="Times New Roman" w:hAnsi="Times New Roman" w:cs="Times New Roman"/>
                <w:b/>
                <w:sz w:val="24"/>
                <w:szCs w:val="24"/>
                <w:lang w:eastAsia="ru-RU"/>
              </w:rPr>
              <w:t>3</w:t>
            </w:r>
            <w:r w:rsidR="00435805">
              <w:rPr>
                <w:rFonts w:ascii="Times New Roman" w:eastAsia="Times New Roman" w:hAnsi="Times New Roman" w:cs="Times New Roman"/>
                <w:b/>
                <w:sz w:val="24"/>
                <w:szCs w:val="24"/>
                <w:lang w:eastAsia="ru-RU"/>
              </w:rPr>
              <w:t>0</w:t>
            </w:r>
            <w:r w:rsidRPr="002B0954">
              <w:rPr>
                <w:rFonts w:ascii="Times New Roman" w:eastAsia="Times New Roman" w:hAnsi="Times New Roman" w:cs="Times New Roman"/>
                <w:b/>
                <w:sz w:val="24"/>
                <w:szCs w:val="24"/>
                <w:lang w:eastAsia="ru-RU"/>
              </w:rPr>
              <w:t xml:space="preserve">» </w:t>
            </w:r>
            <w:r w:rsidR="002E792A">
              <w:rPr>
                <w:rFonts w:ascii="Times New Roman" w:eastAsia="Times New Roman" w:hAnsi="Times New Roman" w:cs="Times New Roman"/>
                <w:b/>
                <w:sz w:val="24"/>
                <w:szCs w:val="24"/>
                <w:lang w:eastAsia="ru-RU"/>
              </w:rPr>
              <w:t xml:space="preserve">августа </w:t>
            </w:r>
            <w:r w:rsidR="00F8290D">
              <w:rPr>
                <w:rFonts w:ascii="Times New Roman" w:eastAsia="Times New Roman" w:hAnsi="Times New Roman" w:cs="Times New Roman"/>
                <w:b/>
                <w:sz w:val="24"/>
                <w:szCs w:val="24"/>
                <w:lang w:eastAsia="ru-RU"/>
              </w:rPr>
              <w:t>2022</w:t>
            </w:r>
            <w:r w:rsidR="004E45B7">
              <w:rPr>
                <w:rFonts w:ascii="Times New Roman" w:eastAsia="Times New Roman" w:hAnsi="Times New Roman" w:cs="Times New Roman"/>
                <w:b/>
                <w:sz w:val="24"/>
                <w:szCs w:val="24"/>
                <w:lang w:eastAsia="ru-RU"/>
              </w:rPr>
              <w:t>г.</w:t>
            </w:r>
          </w:p>
          <w:p w14:paraId="6348F3A7" w14:textId="77777777"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14:paraId="00B843AF" w14:textId="77777777"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________________</w:t>
            </w:r>
          </w:p>
          <w:p w14:paraId="38094746" w14:textId="77777777"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Директор   В.В. Полозова</w:t>
            </w:r>
          </w:p>
          <w:p w14:paraId="570012D5" w14:textId="77777777"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14:paraId="38DF68D8" w14:textId="77777777"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14:paraId="6DC5FCC9" w14:textId="77777777" w:rsidR="00F709AF" w:rsidRPr="005A7846" w:rsidRDefault="00F709AF" w:rsidP="00082A21">
            <w:pPr>
              <w:widowControl w:val="0"/>
              <w:tabs>
                <w:tab w:val="left" w:pos="9288"/>
              </w:tabs>
              <w:autoSpaceDE w:val="0"/>
              <w:autoSpaceDN w:val="0"/>
              <w:adjustRightInd w:val="0"/>
              <w:spacing w:after="0" w:line="240" w:lineRule="auto"/>
              <w:jc w:val="right"/>
              <w:rPr>
                <w:rFonts w:ascii="Times New Roman" w:eastAsia="Times New Roman" w:hAnsi="Times New Roman" w:cs="Times New Roman"/>
                <w:b/>
                <w:sz w:val="24"/>
                <w:szCs w:val="24"/>
                <w:lang w:eastAsia="ru-RU"/>
              </w:rPr>
            </w:pPr>
          </w:p>
          <w:p w14:paraId="5F7F8E73" w14:textId="77777777" w:rsidR="00F709AF" w:rsidRPr="005A7846" w:rsidRDefault="00F709AF" w:rsidP="00082A21">
            <w:pPr>
              <w:widowControl w:val="0"/>
              <w:tabs>
                <w:tab w:val="left" w:pos="9288"/>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25" w:type="pct"/>
          </w:tcPr>
          <w:p w14:paraId="3B88AD1E" w14:textId="77777777" w:rsidR="00F709AF" w:rsidRPr="005A7846" w:rsidRDefault="00F709AF" w:rsidP="00082A21">
            <w:pPr>
              <w:widowControl w:val="0"/>
              <w:tabs>
                <w:tab w:val="left" w:pos="9288"/>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1"/>
        <w:gridCol w:w="6949"/>
        <w:gridCol w:w="425"/>
      </w:tblGrid>
      <w:tr w:rsidR="00F709AF" w:rsidRPr="005A7846" w14:paraId="3D69D59B" w14:textId="77777777" w:rsidTr="00134885">
        <w:trPr>
          <w:gridAfter w:val="1"/>
          <w:wAfter w:w="425" w:type="dxa"/>
        </w:trPr>
        <w:tc>
          <w:tcPr>
            <w:tcW w:w="14000" w:type="dxa"/>
            <w:gridSpan w:val="2"/>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84"/>
            </w:tblGrid>
            <w:tr w:rsidR="00F709AF" w:rsidRPr="00916728" w14:paraId="631C49BD" w14:textId="77777777" w:rsidTr="00082A21">
              <w:tc>
                <w:tcPr>
                  <w:tcW w:w="14502" w:type="dxa"/>
                </w:tcPr>
                <w:p w14:paraId="77684979" w14:textId="77777777" w:rsidR="00F709AF" w:rsidRDefault="00F709AF" w:rsidP="00082A21">
                  <w:pPr>
                    <w:widowControl w:val="0"/>
                    <w:autoSpaceDE w:val="0"/>
                    <w:autoSpaceDN w:val="0"/>
                    <w:adjustRightInd w:val="0"/>
                    <w:jc w:val="center"/>
                    <w:rPr>
                      <w:rFonts w:ascii="Times New Roman" w:eastAsia="Times New Roman" w:hAnsi="Times New Roman" w:cs="Times New Roman"/>
                      <w:b/>
                      <w:sz w:val="24"/>
                      <w:szCs w:val="24"/>
                      <w:lang w:eastAsia="ru-RU"/>
                    </w:rPr>
                  </w:pPr>
                  <w:r w:rsidRPr="00916728">
                    <w:rPr>
                      <w:rFonts w:ascii="Times New Roman" w:eastAsia="Times New Roman" w:hAnsi="Times New Roman" w:cs="Times New Roman"/>
                      <w:b/>
                      <w:sz w:val="24"/>
                      <w:szCs w:val="24"/>
                      <w:lang w:eastAsia="ru-RU"/>
                    </w:rPr>
                    <w:t>Рабочая программа по истории</w:t>
                  </w:r>
                </w:p>
                <w:p w14:paraId="393937BE" w14:textId="6EC0D996" w:rsidR="002E792A" w:rsidRPr="00916728" w:rsidRDefault="002E792A" w:rsidP="00082A21">
                  <w:pPr>
                    <w:widowControl w:val="0"/>
                    <w:autoSpaceDE w:val="0"/>
                    <w:autoSpaceDN w:val="0"/>
                    <w:adjustRightInd w:val="0"/>
                    <w:jc w:val="center"/>
                    <w:rPr>
                      <w:rFonts w:ascii="Times New Roman" w:eastAsia="Times New Roman" w:hAnsi="Times New Roman" w:cs="Times New Roman"/>
                      <w:b/>
                      <w:sz w:val="24"/>
                      <w:szCs w:val="24"/>
                      <w:lang w:eastAsia="ru-RU"/>
                    </w:rPr>
                  </w:pPr>
                </w:p>
              </w:tc>
            </w:tr>
            <w:tr w:rsidR="00F709AF" w:rsidRPr="00916728" w14:paraId="444C1868" w14:textId="77777777" w:rsidTr="00082A21">
              <w:tc>
                <w:tcPr>
                  <w:tcW w:w="14502" w:type="dxa"/>
                </w:tcPr>
                <w:p w14:paraId="4F45D012" w14:textId="77777777" w:rsidR="00F709AF" w:rsidRPr="00916728" w:rsidRDefault="00F709AF" w:rsidP="00F709AF">
                  <w:pPr>
                    <w:widowControl w:val="0"/>
                    <w:autoSpaceDE w:val="0"/>
                    <w:autoSpaceDN w:val="0"/>
                    <w:adjustRightInd w:val="0"/>
                    <w:jc w:val="center"/>
                    <w:rPr>
                      <w:rFonts w:ascii="Times New Roman" w:eastAsia="Times New Roman" w:hAnsi="Times New Roman" w:cs="Times New Roman"/>
                      <w:b/>
                      <w:sz w:val="24"/>
                      <w:szCs w:val="24"/>
                      <w:lang w:eastAsia="ru-RU"/>
                    </w:rPr>
                  </w:pPr>
                  <w:r w:rsidRPr="00916728">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История России. 1801-1914 гг.</w:t>
                  </w:r>
                  <w:r w:rsidRPr="00916728">
                    <w:rPr>
                      <w:rFonts w:ascii="Times New Roman" w:eastAsia="Times New Roman" w:hAnsi="Times New Roman" w:cs="Times New Roman"/>
                      <w:b/>
                      <w:sz w:val="24"/>
                      <w:szCs w:val="24"/>
                      <w:lang w:eastAsia="ru-RU"/>
                    </w:rPr>
                    <w:t>»</w:t>
                  </w:r>
                </w:p>
              </w:tc>
            </w:tr>
            <w:tr w:rsidR="00F709AF" w:rsidRPr="00916728" w14:paraId="7735EA54" w14:textId="77777777" w:rsidTr="00082A21">
              <w:trPr>
                <w:trHeight w:val="931"/>
              </w:trPr>
              <w:tc>
                <w:tcPr>
                  <w:tcW w:w="14502" w:type="dxa"/>
                </w:tcPr>
                <w:p w14:paraId="5BF17327" w14:textId="77777777" w:rsidR="002E792A" w:rsidRDefault="002E792A" w:rsidP="00082A21">
                  <w:pPr>
                    <w:widowControl w:val="0"/>
                    <w:autoSpaceDE w:val="0"/>
                    <w:autoSpaceDN w:val="0"/>
                    <w:adjustRightInd w:val="0"/>
                    <w:jc w:val="center"/>
                    <w:rPr>
                      <w:rFonts w:ascii="Times New Roman" w:eastAsia="Times New Roman" w:hAnsi="Times New Roman" w:cs="Times New Roman"/>
                      <w:b/>
                      <w:sz w:val="24"/>
                      <w:szCs w:val="24"/>
                      <w:lang w:eastAsia="ru-RU"/>
                    </w:rPr>
                  </w:pPr>
                </w:p>
                <w:p w14:paraId="36512DC4" w14:textId="1F74B932" w:rsidR="00F709AF" w:rsidRDefault="00F709AF" w:rsidP="00082A21">
                  <w:pPr>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Pr="00916728">
                    <w:rPr>
                      <w:rFonts w:ascii="Times New Roman" w:eastAsia="Times New Roman" w:hAnsi="Times New Roman" w:cs="Times New Roman"/>
                      <w:b/>
                      <w:sz w:val="24"/>
                      <w:szCs w:val="24"/>
                      <w:lang w:eastAsia="ru-RU"/>
                    </w:rPr>
                    <w:t xml:space="preserve"> класс</w:t>
                  </w:r>
                </w:p>
                <w:p w14:paraId="488B34C8" w14:textId="77777777" w:rsidR="002E792A" w:rsidRPr="00916728" w:rsidRDefault="002E792A" w:rsidP="00082A21">
                  <w:pPr>
                    <w:widowControl w:val="0"/>
                    <w:autoSpaceDE w:val="0"/>
                    <w:autoSpaceDN w:val="0"/>
                    <w:adjustRightInd w:val="0"/>
                    <w:jc w:val="center"/>
                    <w:rPr>
                      <w:rFonts w:ascii="Times New Roman" w:eastAsia="Times New Roman" w:hAnsi="Times New Roman" w:cs="Times New Roman"/>
                      <w:b/>
                      <w:sz w:val="24"/>
                      <w:szCs w:val="24"/>
                      <w:lang w:eastAsia="ru-RU"/>
                    </w:rPr>
                  </w:pPr>
                </w:p>
                <w:p w14:paraId="635585D4" w14:textId="77777777" w:rsidR="00F709AF" w:rsidRPr="00916728" w:rsidRDefault="00F709AF" w:rsidP="00082A21">
                  <w:pPr>
                    <w:widowControl w:val="0"/>
                    <w:autoSpaceDE w:val="0"/>
                    <w:autoSpaceDN w:val="0"/>
                    <w:adjustRightInd w:val="0"/>
                    <w:jc w:val="center"/>
                    <w:rPr>
                      <w:rFonts w:ascii="Times New Roman" w:eastAsia="Times New Roman" w:hAnsi="Times New Roman" w:cs="Times New Roman"/>
                      <w:b/>
                      <w:sz w:val="24"/>
                      <w:szCs w:val="24"/>
                      <w:lang w:eastAsia="ru-RU"/>
                    </w:rPr>
                  </w:pPr>
                </w:p>
                <w:p w14:paraId="62FBF6BF" w14:textId="77777777" w:rsidR="00F709AF" w:rsidRPr="00916728" w:rsidRDefault="00F709AF" w:rsidP="00082A21">
                  <w:pPr>
                    <w:widowControl w:val="0"/>
                    <w:autoSpaceDE w:val="0"/>
                    <w:autoSpaceDN w:val="0"/>
                    <w:adjustRightInd w:val="0"/>
                    <w:jc w:val="center"/>
                    <w:rPr>
                      <w:rFonts w:ascii="Times New Roman" w:eastAsia="Times New Roman" w:hAnsi="Times New Roman" w:cs="Times New Roman"/>
                      <w:b/>
                      <w:sz w:val="24"/>
                      <w:szCs w:val="24"/>
                      <w:lang w:eastAsia="ru-RU"/>
                    </w:rPr>
                  </w:pPr>
                </w:p>
              </w:tc>
            </w:tr>
          </w:tbl>
          <w:p w14:paraId="6A6B9CC3" w14:textId="77777777" w:rsidR="00F709AF" w:rsidRDefault="00F709AF" w:rsidP="00082A21"/>
        </w:tc>
      </w:tr>
      <w:tr w:rsidR="00F709AF" w:rsidRPr="005A7846" w14:paraId="199E4C09" w14:textId="77777777" w:rsidTr="00134885">
        <w:trPr>
          <w:gridAfter w:val="1"/>
          <w:wAfter w:w="425" w:type="dxa"/>
        </w:trPr>
        <w:tc>
          <w:tcPr>
            <w:tcW w:w="14000" w:type="dxa"/>
            <w:gridSpan w:val="2"/>
          </w:tcPr>
          <w:p w14:paraId="20348350" w14:textId="77777777" w:rsidR="00F709AF" w:rsidRDefault="00F709AF" w:rsidP="00082A21"/>
        </w:tc>
      </w:tr>
      <w:tr w:rsidR="00F709AF" w:rsidRPr="005A7846" w14:paraId="38626BAA" w14:textId="77777777" w:rsidTr="00134885">
        <w:trPr>
          <w:gridAfter w:val="1"/>
          <w:wAfter w:w="425" w:type="dxa"/>
        </w:trPr>
        <w:tc>
          <w:tcPr>
            <w:tcW w:w="14000" w:type="dxa"/>
            <w:gridSpan w:val="2"/>
          </w:tcPr>
          <w:p w14:paraId="68D7C30B" w14:textId="77777777" w:rsidR="00F709AF" w:rsidRDefault="00F709AF" w:rsidP="00082A21"/>
        </w:tc>
      </w:tr>
      <w:tr w:rsidR="00F709AF" w:rsidRPr="005A7846" w14:paraId="73313625" w14:textId="77777777" w:rsidTr="00134885">
        <w:tc>
          <w:tcPr>
            <w:tcW w:w="7051" w:type="dxa"/>
          </w:tcPr>
          <w:p w14:paraId="32C93D76" w14:textId="77777777" w:rsidR="00F709AF" w:rsidRPr="005A7846" w:rsidRDefault="00F709AF" w:rsidP="00082A21">
            <w:pPr>
              <w:widowControl w:val="0"/>
              <w:autoSpaceDE w:val="0"/>
              <w:autoSpaceDN w:val="0"/>
              <w:adjustRightInd w:val="0"/>
              <w:jc w:val="right"/>
              <w:rPr>
                <w:rFonts w:ascii="Times New Roman" w:eastAsia="Times New Roman" w:hAnsi="Times New Roman" w:cs="Times New Roman"/>
                <w:b/>
                <w:sz w:val="24"/>
                <w:szCs w:val="24"/>
                <w:lang w:eastAsia="ru-RU"/>
              </w:rPr>
            </w:pPr>
          </w:p>
        </w:tc>
        <w:tc>
          <w:tcPr>
            <w:tcW w:w="7374" w:type="dxa"/>
            <w:gridSpan w:val="2"/>
          </w:tcPr>
          <w:p w14:paraId="6D47B680" w14:textId="77777777" w:rsidR="00F709AF" w:rsidRPr="005A7846" w:rsidRDefault="00F709AF" w:rsidP="00134885">
            <w:pPr>
              <w:widowControl w:val="0"/>
              <w:autoSpaceDE w:val="0"/>
              <w:autoSpaceDN w:val="0"/>
              <w:adjustRightInd w:val="0"/>
              <w:jc w:val="right"/>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Составитель:</w:t>
            </w:r>
          </w:p>
        </w:tc>
      </w:tr>
      <w:tr w:rsidR="00F709AF" w:rsidRPr="005A7846" w14:paraId="7BB229E0" w14:textId="77777777" w:rsidTr="00134885">
        <w:tc>
          <w:tcPr>
            <w:tcW w:w="7051" w:type="dxa"/>
          </w:tcPr>
          <w:p w14:paraId="41F72E24" w14:textId="77777777" w:rsidR="00F709AF" w:rsidRPr="005A7846" w:rsidRDefault="00F709AF" w:rsidP="00082A21">
            <w:pPr>
              <w:widowControl w:val="0"/>
              <w:autoSpaceDE w:val="0"/>
              <w:autoSpaceDN w:val="0"/>
              <w:adjustRightInd w:val="0"/>
              <w:rPr>
                <w:rFonts w:ascii="Times New Roman" w:eastAsia="Times New Roman" w:hAnsi="Times New Roman" w:cs="Times New Roman"/>
                <w:b/>
                <w:sz w:val="24"/>
                <w:szCs w:val="24"/>
                <w:lang w:eastAsia="ru-RU"/>
              </w:rPr>
            </w:pPr>
          </w:p>
        </w:tc>
        <w:tc>
          <w:tcPr>
            <w:tcW w:w="7374" w:type="dxa"/>
            <w:gridSpan w:val="2"/>
          </w:tcPr>
          <w:p w14:paraId="5F223A2C" w14:textId="77777777" w:rsidR="002E792A" w:rsidRDefault="00F709AF" w:rsidP="00134885">
            <w:pPr>
              <w:widowControl w:val="0"/>
              <w:autoSpaceDE w:val="0"/>
              <w:autoSpaceDN w:val="0"/>
              <w:adjustRightInd w:val="0"/>
              <w:jc w:val="right"/>
              <w:rPr>
                <w:rFonts w:ascii="Times New Roman" w:eastAsia="Times New Roman" w:hAnsi="Times New Roman" w:cs="Times New Roman"/>
                <w:b/>
                <w:sz w:val="24"/>
                <w:szCs w:val="24"/>
                <w:lang w:eastAsia="ru-RU"/>
              </w:rPr>
            </w:pPr>
            <w:r w:rsidRPr="005A7846">
              <w:rPr>
                <w:rFonts w:ascii="Times New Roman" w:eastAsia="Times New Roman" w:hAnsi="Times New Roman" w:cs="Times New Roman"/>
                <w:b/>
                <w:sz w:val="24"/>
                <w:szCs w:val="24"/>
                <w:lang w:eastAsia="ru-RU"/>
              </w:rPr>
              <w:t xml:space="preserve">                                                                                                                                                                  учитель истории</w:t>
            </w:r>
            <w:r w:rsidR="002E792A">
              <w:rPr>
                <w:rFonts w:ascii="Times New Roman" w:eastAsia="Times New Roman" w:hAnsi="Times New Roman" w:cs="Times New Roman"/>
                <w:b/>
                <w:sz w:val="24"/>
                <w:szCs w:val="24"/>
                <w:lang w:eastAsia="ru-RU"/>
              </w:rPr>
              <w:t xml:space="preserve"> и обществознания</w:t>
            </w:r>
          </w:p>
          <w:p w14:paraId="42B1E8EE" w14:textId="2004A341" w:rsidR="00F709AF" w:rsidRPr="008753CF" w:rsidRDefault="002E792A" w:rsidP="00134885">
            <w:pPr>
              <w:widowControl w:val="0"/>
              <w:autoSpaceDE w:val="0"/>
              <w:autoSpaceDN w:val="0"/>
              <w:adjustRightInd w:val="0"/>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высшей категории</w:t>
            </w:r>
            <w:r w:rsidR="00134885">
              <w:rPr>
                <w:rFonts w:ascii="Times New Roman" w:eastAsia="Times New Roman" w:hAnsi="Times New Roman" w:cs="Times New Roman"/>
                <w:b/>
                <w:sz w:val="24"/>
                <w:szCs w:val="24"/>
                <w:lang w:eastAsia="ru-RU"/>
              </w:rPr>
              <w:t xml:space="preserve"> </w:t>
            </w:r>
            <w:r w:rsidR="00F709AF" w:rsidRPr="005A7846">
              <w:rPr>
                <w:rFonts w:ascii="Times New Roman" w:eastAsia="Times New Roman" w:hAnsi="Times New Roman" w:cs="Times New Roman"/>
                <w:b/>
                <w:sz w:val="24"/>
                <w:szCs w:val="24"/>
                <w:lang w:eastAsia="ru-RU"/>
              </w:rPr>
              <w:t xml:space="preserve">                                                                                                                                                                     </w:t>
            </w:r>
            <w:r w:rsidR="008753CF">
              <w:rPr>
                <w:rFonts w:ascii="Times New Roman" w:eastAsia="Times New Roman" w:hAnsi="Times New Roman" w:cs="Times New Roman"/>
                <w:b/>
                <w:sz w:val="24"/>
                <w:szCs w:val="24"/>
                <w:lang w:eastAsia="ru-RU"/>
              </w:rPr>
              <w:t xml:space="preserve"> </w:t>
            </w:r>
          </w:p>
          <w:p w14:paraId="3E41C1BC" w14:textId="6313B474" w:rsidR="00F709AF" w:rsidRPr="005A7846" w:rsidRDefault="00134885" w:rsidP="00134885">
            <w:pPr>
              <w:widowControl w:val="0"/>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2E792A">
              <w:rPr>
                <w:rFonts w:ascii="Times New Roman" w:eastAsia="Times New Roman" w:hAnsi="Times New Roman" w:cs="Times New Roman"/>
                <w:b/>
                <w:sz w:val="24"/>
                <w:szCs w:val="24"/>
                <w:lang w:eastAsia="ru-RU"/>
              </w:rPr>
              <w:t>Е.В.Тарабанько</w:t>
            </w:r>
          </w:p>
        </w:tc>
      </w:tr>
    </w:tbl>
    <w:p w14:paraId="7CFD7BBE" w14:textId="77777777" w:rsidR="00F709AF" w:rsidRPr="005A7846" w:rsidRDefault="00134885" w:rsidP="00F709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23813484" w14:textId="77777777" w:rsidR="00F709AF" w:rsidRPr="005A7846" w:rsidRDefault="00F709AF" w:rsidP="00F709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EC8759C" w14:textId="77777777" w:rsidR="00F709AF" w:rsidRPr="005A7846" w:rsidRDefault="00F709AF" w:rsidP="00F709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90EFB06" w14:textId="77777777" w:rsidR="002E792A" w:rsidRDefault="002E792A"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B54AA5A" w14:textId="51B30ED6" w:rsidR="00F709AF" w:rsidRDefault="00F709A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r w:rsidR="00435805">
        <w:rPr>
          <w:rFonts w:ascii="Times New Roman" w:eastAsia="Times New Roman" w:hAnsi="Times New Roman" w:cs="Times New Roman"/>
          <w:b/>
          <w:sz w:val="24"/>
          <w:szCs w:val="24"/>
          <w:lang w:eastAsia="ru-RU"/>
        </w:rPr>
        <w:t>23</w:t>
      </w:r>
      <w:r w:rsidRPr="005A7846">
        <w:rPr>
          <w:rFonts w:ascii="Times New Roman" w:eastAsia="Times New Roman" w:hAnsi="Times New Roman" w:cs="Times New Roman"/>
          <w:b/>
          <w:sz w:val="24"/>
          <w:szCs w:val="24"/>
          <w:lang w:eastAsia="ru-RU"/>
        </w:rPr>
        <w:t>-20</w:t>
      </w:r>
      <w:r>
        <w:rPr>
          <w:rFonts w:ascii="Times New Roman" w:eastAsia="Times New Roman" w:hAnsi="Times New Roman" w:cs="Times New Roman"/>
          <w:b/>
          <w:sz w:val="24"/>
          <w:szCs w:val="24"/>
          <w:lang w:eastAsia="ru-RU"/>
        </w:rPr>
        <w:t>2</w:t>
      </w:r>
      <w:r w:rsidR="00435805">
        <w:rPr>
          <w:rFonts w:ascii="Times New Roman" w:eastAsia="Times New Roman" w:hAnsi="Times New Roman" w:cs="Times New Roman"/>
          <w:b/>
          <w:sz w:val="24"/>
          <w:szCs w:val="24"/>
          <w:lang w:eastAsia="ru-RU"/>
        </w:rPr>
        <w:t>4</w:t>
      </w:r>
      <w:r w:rsidRPr="005A7846">
        <w:rPr>
          <w:rFonts w:ascii="Times New Roman" w:eastAsia="Times New Roman" w:hAnsi="Times New Roman" w:cs="Times New Roman"/>
          <w:b/>
          <w:sz w:val="24"/>
          <w:szCs w:val="24"/>
          <w:lang w:eastAsia="ru-RU"/>
        </w:rPr>
        <w:t xml:space="preserve"> учебный год</w:t>
      </w:r>
    </w:p>
    <w:p w14:paraId="5A181FE0" w14:textId="77777777" w:rsidR="008753CF" w:rsidRDefault="008753C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A8BC4C4" w14:textId="77777777" w:rsidR="008753CF" w:rsidRDefault="008753C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0F087EBB" w14:textId="77777777" w:rsidR="008753CF" w:rsidRDefault="008753CF"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3F27225" w14:textId="77777777" w:rsidR="008753CF" w:rsidRDefault="008753CF" w:rsidP="008921FC">
      <w:pPr>
        <w:spacing w:after="0" w:line="240" w:lineRule="atLeast"/>
        <w:jc w:val="center"/>
        <w:rPr>
          <w:rFonts w:ascii="Times New Roman" w:hAnsi="Times New Roman" w:cs="Times New Roman"/>
          <w:sz w:val="24"/>
          <w:szCs w:val="24"/>
        </w:rPr>
      </w:pPr>
    </w:p>
    <w:p w14:paraId="1711E7B6" w14:textId="77777777" w:rsidR="008753CF" w:rsidRDefault="008753CF" w:rsidP="008921FC">
      <w:pPr>
        <w:spacing w:after="0" w:line="240" w:lineRule="atLeast"/>
        <w:jc w:val="center"/>
        <w:rPr>
          <w:rFonts w:ascii="Times New Roman" w:hAnsi="Times New Roman" w:cs="Times New Roman"/>
          <w:sz w:val="24"/>
          <w:szCs w:val="24"/>
        </w:rPr>
      </w:pPr>
    </w:p>
    <w:p w14:paraId="24F2E4AB" w14:textId="77777777" w:rsidR="008921FC" w:rsidRPr="004E45B7" w:rsidRDefault="008921FC" w:rsidP="008921FC">
      <w:pPr>
        <w:spacing w:after="0" w:line="240" w:lineRule="atLeast"/>
        <w:jc w:val="center"/>
        <w:rPr>
          <w:rFonts w:ascii="Times New Roman" w:hAnsi="Times New Roman" w:cs="Times New Roman"/>
          <w:b/>
          <w:bCs/>
          <w:sz w:val="24"/>
          <w:szCs w:val="24"/>
        </w:rPr>
      </w:pPr>
      <w:r w:rsidRPr="004E45B7">
        <w:rPr>
          <w:rFonts w:ascii="Times New Roman" w:hAnsi="Times New Roman" w:cs="Times New Roman"/>
          <w:b/>
          <w:bCs/>
          <w:sz w:val="24"/>
          <w:szCs w:val="24"/>
        </w:rPr>
        <w:t>КАЛЕНДАРНО-ТЕМАТИЧЕСКОЕ ПЛАНИРОВАНИЕ (68 ч.).</w:t>
      </w:r>
    </w:p>
    <w:p w14:paraId="153B4CC4" w14:textId="77777777" w:rsidR="008753CF" w:rsidRPr="00E034AB" w:rsidRDefault="008753CF" w:rsidP="008921FC">
      <w:pPr>
        <w:spacing w:after="0" w:line="240" w:lineRule="atLeast"/>
        <w:jc w:val="center"/>
        <w:rPr>
          <w:rFonts w:ascii="Times New Roman" w:hAnsi="Times New Roman" w:cs="Times New Roman"/>
          <w:sz w:val="24"/>
          <w:szCs w:val="24"/>
        </w:rPr>
      </w:pPr>
    </w:p>
    <w:tbl>
      <w:tblPr>
        <w:tblW w:w="15139" w:type="dxa"/>
        <w:tblInd w:w="-5" w:type="dxa"/>
        <w:tblLayout w:type="fixed"/>
        <w:tblLook w:val="0000" w:firstRow="0" w:lastRow="0" w:firstColumn="0" w:lastColumn="0" w:noHBand="0" w:noVBand="0"/>
      </w:tblPr>
      <w:tblGrid>
        <w:gridCol w:w="539"/>
        <w:gridCol w:w="2089"/>
        <w:gridCol w:w="2146"/>
        <w:gridCol w:w="2335"/>
        <w:gridCol w:w="2367"/>
        <w:gridCol w:w="1792"/>
        <w:gridCol w:w="2170"/>
        <w:gridCol w:w="850"/>
        <w:gridCol w:w="851"/>
      </w:tblGrid>
      <w:tr w:rsidR="008921FC" w:rsidRPr="00E034AB" w14:paraId="30D8DF3E" w14:textId="77777777" w:rsidTr="00082A21">
        <w:trPr>
          <w:cantSplit/>
          <w:trHeight w:val="495"/>
        </w:trPr>
        <w:tc>
          <w:tcPr>
            <w:tcW w:w="539" w:type="dxa"/>
            <w:vMerge w:val="restart"/>
            <w:tcBorders>
              <w:top w:val="single" w:sz="4" w:space="0" w:color="000000"/>
              <w:left w:val="single" w:sz="4" w:space="0" w:color="000000"/>
            </w:tcBorders>
            <w:shd w:val="clear" w:color="auto" w:fill="auto"/>
          </w:tcPr>
          <w:p w14:paraId="1EFCAA1C"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w:t>
            </w:r>
          </w:p>
          <w:p w14:paraId="5E16C2C5"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урока</w:t>
            </w:r>
          </w:p>
        </w:tc>
        <w:tc>
          <w:tcPr>
            <w:tcW w:w="2089" w:type="dxa"/>
            <w:vMerge w:val="restart"/>
            <w:tcBorders>
              <w:top w:val="single" w:sz="4" w:space="0" w:color="000000"/>
              <w:left w:val="single" w:sz="4" w:space="0" w:color="000000"/>
            </w:tcBorders>
            <w:shd w:val="clear" w:color="auto" w:fill="auto"/>
          </w:tcPr>
          <w:p w14:paraId="2A3AEE2A"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Тема урока</w:t>
            </w:r>
          </w:p>
        </w:tc>
        <w:tc>
          <w:tcPr>
            <w:tcW w:w="2146" w:type="dxa"/>
            <w:vMerge w:val="restart"/>
            <w:tcBorders>
              <w:top w:val="single" w:sz="4" w:space="0" w:color="000000"/>
              <w:left w:val="single" w:sz="4" w:space="0" w:color="000000"/>
            </w:tcBorders>
            <w:shd w:val="clear" w:color="auto" w:fill="auto"/>
          </w:tcPr>
          <w:p w14:paraId="31CF78A2"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Цели урока</w:t>
            </w:r>
          </w:p>
        </w:tc>
        <w:tc>
          <w:tcPr>
            <w:tcW w:w="6494" w:type="dxa"/>
            <w:gridSpan w:val="3"/>
            <w:vMerge w:val="restart"/>
            <w:tcBorders>
              <w:top w:val="single" w:sz="4" w:space="0" w:color="000000"/>
              <w:left w:val="single" w:sz="4" w:space="0" w:color="000000"/>
            </w:tcBorders>
            <w:shd w:val="clear" w:color="auto" w:fill="auto"/>
          </w:tcPr>
          <w:p w14:paraId="7F539B3D"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Планируемые результаты</w:t>
            </w:r>
          </w:p>
        </w:tc>
        <w:tc>
          <w:tcPr>
            <w:tcW w:w="2170" w:type="dxa"/>
            <w:vMerge w:val="restart"/>
            <w:tcBorders>
              <w:top w:val="single" w:sz="4" w:space="0" w:color="000000"/>
              <w:left w:val="single" w:sz="4" w:space="0" w:color="000000"/>
            </w:tcBorders>
            <w:shd w:val="clear" w:color="auto" w:fill="auto"/>
          </w:tcPr>
          <w:p w14:paraId="457782CC"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Характеристика основных видов деятельности ученика</w:t>
            </w:r>
          </w:p>
        </w:tc>
        <w:tc>
          <w:tcPr>
            <w:tcW w:w="1701" w:type="dxa"/>
            <w:gridSpan w:val="2"/>
            <w:tcBorders>
              <w:top w:val="single" w:sz="4" w:space="0" w:color="000000"/>
              <w:left w:val="single" w:sz="4" w:space="0" w:color="000000"/>
              <w:bottom w:val="single" w:sz="4" w:space="0" w:color="auto"/>
              <w:right w:val="single" w:sz="4" w:space="0" w:color="auto"/>
            </w:tcBorders>
            <w:shd w:val="clear" w:color="auto" w:fill="auto"/>
          </w:tcPr>
          <w:p w14:paraId="14E1ADE5"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Дата</w:t>
            </w:r>
          </w:p>
        </w:tc>
      </w:tr>
      <w:tr w:rsidR="008921FC" w:rsidRPr="00E034AB" w14:paraId="66884EB8" w14:textId="77777777" w:rsidTr="00AB4571">
        <w:trPr>
          <w:cantSplit/>
          <w:trHeight w:val="240"/>
        </w:trPr>
        <w:tc>
          <w:tcPr>
            <w:tcW w:w="539" w:type="dxa"/>
            <w:vMerge/>
            <w:tcBorders>
              <w:left w:val="single" w:sz="4" w:space="0" w:color="000000"/>
            </w:tcBorders>
            <w:shd w:val="clear" w:color="auto" w:fill="auto"/>
          </w:tcPr>
          <w:p w14:paraId="0AF91815" w14:textId="77777777" w:rsidR="008921FC" w:rsidRPr="00E034AB" w:rsidRDefault="008921FC" w:rsidP="00082A21">
            <w:pPr>
              <w:spacing w:after="0" w:line="240" w:lineRule="atLeast"/>
              <w:jc w:val="center"/>
              <w:rPr>
                <w:rFonts w:ascii="Times New Roman" w:hAnsi="Times New Roman"/>
                <w:b/>
                <w:sz w:val="20"/>
                <w:szCs w:val="20"/>
              </w:rPr>
            </w:pPr>
          </w:p>
        </w:tc>
        <w:tc>
          <w:tcPr>
            <w:tcW w:w="2089" w:type="dxa"/>
            <w:vMerge/>
            <w:tcBorders>
              <w:left w:val="single" w:sz="4" w:space="0" w:color="000000"/>
            </w:tcBorders>
            <w:shd w:val="clear" w:color="auto" w:fill="auto"/>
          </w:tcPr>
          <w:p w14:paraId="111D86D8" w14:textId="77777777" w:rsidR="008921FC" w:rsidRPr="00E034AB" w:rsidRDefault="008921FC" w:rsidP="00082A21">
            <w:pPr>
              <w:spacing w:after="0" w:line="240" w:lineRule="atLeast"/>
              <w:jc w:val="center"/>
              <w:rPr>
                <w:rFonts w:ascii="Times New Roman" w:hAnsi="Times New Roman"/>
                <w:b/>
                <w:sz w:val="20"/>
                <w:szCs w:val="20"/>
              </w:rPr>
            </w:pPr>
          </w:p>
        </w:tc>
        <w:tc>
          <w:tcPr>
            <w:tcW w:w="2146" w:type="dxa"/>
            <w:vMerge/>
            <w:tcBorders>
              <w:left w:val="single" w:sz="4" w:space="0" w:color="000000"/>
            </w:tcBorders>
            <w:shd w:val="clear" w:color="auto" w:fill="auto"/>
          </w:tcPr>
          <w:p w14:paraId="34CABC33" w14:textId="77777777" w:rsidR="008921FC" w:rsidRPr="00E034AB" w:rsidRDefault="008921FC" w:rsidP="00082A21">
            <w:pPr>
              <w:spacing w:after="0" w:line="240" w:lineRule="atLeast"/>
              <w:jc w:val="center"/>
              <w:rPr>
                <w:rFonts w:ascii="Times New Roman" w:hAnsi="Times New Roman"/>
                <w:b/>
                <w:sz w:val="20"/>
                <w:szCs w:val="20"/>
              </w:rPr>
            </w:pPr>
          </w:p>
        </w:tc>
        <w:tc>
          <w:tcPr>
            <w:tcW w:w="6494" w:type="dxa"/>
            <w:gridSpan w:val="3"/>
            <w:vMerge/>
            <w:tcBorders>
              <w:left w:val="single" w:sz="4" w:space="0" w:color="000000"/>
              <w:bottom w:val="single" w:sz="4" w:space="0" w:color="000000"/>
            </w:tcBorders>
            <w:shd w:val="clear" w:color="auto" w:fill="auto"/>
          </w:tcPr>
          <w:p w14:paraId="60A2BF0D" w14:textId="77777777" w:rsidR="008921FC" w:rsidRPr="00E034AB" w:rsidRDefault="008921FC" w:rsidP="00082A21">
            <w:pPr>
              <w:spacing w:after="0" w:line="240" w:lineRule="atLeast"/>
              <w:jc w:val="center"/>
              <w:rPr>
                <w:rFonts w:ascii="Times New Roman" w:hAnsi="Times New Roman"/>
                <w:b/>
                <w:sz w:val="20"/>
                <w:szCs w:val="20"/>
              </w:rPr>
            </w:pPr>
          </w:p>
        </w:tc>
        <w:tc>
          <w:tcPr>
            <w:tcW w:w="2170" w:type="dxa"/>
            <w:vMerge/>
            <w:tcBorders>
              <w:left w:val="single" w:sz="4" w:space="0" w:color="000000"/>
            </w:tcBorders>
            <w:shd w:val="clear" w:color="auto" w:fill="auto"/>
          </w:tcPr>
          <w:p w14:paraId="5E883D59" w14:textId="77777777" w:rsidR="008921FC" w:rsidRPr="00E034AB" w:rsidRDefault="008921FC" w:rsidP="00082A21">
            <w:pPr>
              <w:spacing w:after="0" w:line="240" w:lineRule="atLeast"/>
              <w:jc w:val="center"/>
              <w:rPr>
                <w:rFonts w:ascii="Times New Roman" w:hAnsi="Times New Roman"/>
                <w:b/>
                <w:sz w:val="20"/>
                <w:szCs w:val="20"/>
              </w:rPr>
            </w:pPr>
          </w:p>
        </w:tc>
        <w:tc>
          <w:tcPr>
            <w:tcW w:w="850" w:type="dxa"/>
            <w:vMerge w:val="restart"/>
            <w:tcBorders>
              <w:top w:val="single" w:sz="4" w:space="0" w:color="auto"/>
              <w:left w:val="single" w:sz="4" w:space="0" w:color="000000"/>
              <w:right w:val="single" w:sz="4" w:space="0" w:color="auto"/>
            </w:tcBorders>
            <w:shd w:val="clear" w:color="auto" w:fill="auto"/>
          </w:tcPr>
          <w:p w14:paraId="642E4D1F" w14:textId="77777777" w:rsidR="008921FC"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П</w:t>
            </w:r>
            <w:r w:rsidR="008753CF">
              <w:rPr>
                <w:rFonts w:ascii="Times New Roman" w:hAnsi="Times New Roman"/>
                <w:b/>
                <w:sz w:val="20"/>
                <w:szCs w:val="20"/>
              </w:rPr>
              <w:t>лан</w:t>
            </w:r>
          </w:p>
          <w:p w14:paraId="712B26B5" w14:textId="37DC98D9" w:rsidR="00EE3266" w:rsidRDefault="00EE3266" w:rsidP="00082A21">
            <w:pPr>
              <w:spacing w:after="0" w:line="240" w:lineRule="atLeast"/>
              <w:jc w:val="center"/>
              <w:rPr>
                <w:rFonts w:ascii="Times New Roman" w:hAnsi="Times New Roman"/>
                <w:b/>
                <w:sz w:val="20"/>
                <w:szCs w:val="20"/>
              </w:rPr>
            </w:pPr>
          </w:p>
          <w:p w14:paraId="2BA66131" w14:textId="24E09506" w:rsidR="00EE3266" w:rsidRPr="00E034AB" w:rsidRDefault="00A965A6" w:rsidP="00082A21">
            <w:pPr>
              <w:spacing w:after="0" w:line="240" w:lineRule="atLeast"/>
              <w:jc w:val="center"/>
              <w:rPr>
                <w:rFonts w:ascii="Times New Roman" w:hAnsi="Times New Roman"/>
                <w:b/>
                <w:sz w:val="20"/>
                <w:szCs w:val="20"/>
              </w:rPr>
            </w:pPr>
            <w:r>
              <w:rPr>
                <w:rFonts w:ascii="Times New Roman" w:hAnsi="Times New Roman"/>
                <w:b/>
                <w:sz w:val="20"/>
                <w:szCs w:val="20"/>
              </w:rPr>
              <w:t>А</w:t>
            </w:r>
            <w:r w:rsidR="00EE3266">
              <w:rPr>
                <w:rFonts w:ascii="Times New Roman" w:hAnsi="Times New Roman"/>
                <w:b/>
                <w:sz w:val="20"/>
                <w:szCs w:val="20"/>
              </w:rPr>
              <w:t>БВ</w:t>
            </w:r>
          </w:p>
        </w:tc>
        <w:tc>
          <w:tcPr>
            <w:tcW w:w="851" w:type="dxa"/>
            <w:vMerge w:val="restart"/>
            <w:tcBorders>
              <w:top w:val="single" w:sz="4" w:space="0" w:color="auto"/>
              <w:left w:val="single" w:sz="4" w:space="0" w:color="auto"/>
              <w:right w:val="single" w:sz="4" w:space="0" w:color="auto"/>
            </w:tcBorders>
            <w:shd w:val="clear" w:color="auto" w:fill="auto"/>
          </w:tcPr>
          <w:p w14:paraId="28EB50D2" w14:textId="426D9327" w:rsidR="008921FC" w:rsidRPr="00E034AB" w:rsidRDefault="008753CF" w:rsidP="00082A21">
            <w:pPr>
              <w:spacing w:after="0" w:line="240" w:lineRule="atLeast"/>
              <w:jc w:val="center"/>
              <w:rPr>
                <w:rFonts w:ascii="Times New Roman" w:hAnsi="Times New Roman"/>
                <w:b/>
                <w:sz w:val="20"/>
                <w:szCs w:val="20"/>
              </w:rPr>
            </w:pPr>
            <w:r>
              <w:rPr>
                <w:rFonts w:ascii="Times New Roman" w:hAnsi="Times New Roman"/>
                <w:b/>
                <w:sz w:val="20"/>
                <w:szCs w:val="20"/>
              </w:rPr>
              <w:t>фа</w:t>
            </w:r>
            <w:r w:rsidR="00EE3266">
              <w:rPr>
                <w:rFonts w:ascii="Times New Roman" w:hAnsi="Times New Roman"/>
                <w:b/>
                <w:sz w:val="20"/>
                <w:szCs w:val="20"/>
              </w:rPr>
              <w:t>к</w:t>
            </w:r>
            <w:r>
              <w:rPr>
                <w:rFonts w:ascii="Times New Roman" w:hAnsi="Times New Roman"/>
                <w:b/>
                <w:sz w:val="20"/>
                <w:szCs w:val="20"/>
              </w:rPr>
              <w:t>т</w:t>
            </w:r>
          </w:p>
        </w:tc>
      </w:tr>
      <w:tr w:rsidR="008921FC" w:rsidRPr="00E034AB" w14:paraId="17FEA827" w14:textId="77777777" w:rsidTr="00AB4571">
        <w:trPr>
          <w:cantSplit/>
        </w:trPr>
        <w:tc>
          <w:tcPr>
            <w:tcW w:w="539" w:type="dxa"/>
            <w:vMerge/>
            <w:tcBorders>
              <w:left w:val="single" w:sz="4" w:space="0" w:color="000000"/>
              <w:bottom w:val="single" w:sz="4" w:space="0" w:color="000000"/>
            </w:tcBorders>
            <w:shd w:val="clear" w:color="auto" w:fill="auto"/>
          </w:tcPr>
          <w:p w14:paraId="1640DF29" w14:textId="77777777" w:rsidR="008921FC" w:rsidRPr="00E034AB" w:rsidRDefault="008921FC" w:rsidP="00082A21">
            <w:pPr>
              <w:snapToGrid w:val="0"/>
              <w:spacing w:after="0" w:line="240" w:lineRule="atLeast"/>
              <w:jc w:val="center"/>
              <w:rPr>
                <w:rFonts w:ascii="Times New Roman" w:hAnsi="Times New Roman"/>
                <w:b/>
                <w:sz w:val="20"/>
                <w:szCs w:val="20"/>
              </w:rPr>
            </w:pPr>
          </w:p>
        </w:tc>
        <w:tc>
          <w:tcPr>
            <w:tcW w:w="2089" w:type="dxa"/>
            <w:vMerge/>
            <w:tcBorders>
              <w:left w:val="single" w:sz="4" w:space="0" w:color="000000"/>
              <w:bottom w:val="single" w:sz="4" w:space="0" w:color="000000"/>
            </w:tcBorders>
            <w:shd w:val="clear" w:color="auto" w:fill="auto"/>
          </w:tcPr>
          <w:p w14:paraId="51BDD41A" w14:textId="77777777" w:rsidR="008921FC" w:rsidRPr="00E034AB" w:rsidRDefault="008921FC" w:rsidP="00082A21">
            <w:pPr>
              <w:snapToGrid w:val="0"/>
              <w:spacing w:after="0" w:line="240" w:lineRule="atLeast"/>
              <w:jc w:val="center"/>
              <w:rPr>
                <w:rFonts w:ascii="Times New Roman" w:hAnsi="Times New Roman"/>
                <w:b/>
                <w:sz w:val="20"/>
                <w:szCs w:val="20"/>
              </w:rPr>
            </w:pPr>
          </w:p>
        </w:tc>
        <w:tc>
          <w:tcPr>
            <w:tcW w:w="2146" w:type="dxa"/>
            <w:vMerge/>
            <w:tcBorders>
              <w:left w:val="single" w:sz="4" w:space="0" w:color="000000"/>
              <w:bottom w:val="single" w:sz="4" w:space="0" w:color="000000"/>
            </w:tcBorders>
            <w:shd w:val="clear" w:color="auto" w:fill="auto"/>
          </w:tcPr>
          <w:p w14:paraId="7A7EC9BA" w14:textId="77777777" w:rsidR="008921FC" w:rsidRPr="00E034AB" w:rsidRDefault="008921FC" w:rsidP="00082A21">
            <w:pPr>
              <w:snapToGrid w:val="0"/>
              <w:spacing w:after="0" w:line="240" w:lineRule="atLeast"/>
              <w:jc w:val="center"/>
              <w:rPr>
                <w:rFonts w:ascii="Times New Roman" w:hAnsi="Times New Roman"/>
                <w:b/>
                <w:sz w:val="20"/>
                <w:szCs w:val="20"/>
              </w:rPr>
            </w:pPr>
          </w:p>
        </w:tc>
        <w:tc>
          <w:tcPr>
            <w:tcW w:w="2335" w:type="dxa"/>
            <w:tcBorders>
              <w:top w:val="single" w:sz="4" w:space="0" w:color="000000"/>
              <w:left w:val="single" w:sz="4" w:space="0" w:color="000000"/>
              <w:bottom w:val="single" w:sz="4" w:space="0" w:color="000000"/>
            </w:tcBorders>
            <w:shd w:val="clear" w:color="auto" w:fill="auto"/>
          </w:tcPr>
          <w:p w14:paraId="6D0DCE11"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предметные</w:t>
            </w:r>
          </w:p>
        </w:tc>
        <w:tc>
          <w:tcPr>
            <w:tcW w:w="2367" w:type="dxa"/>
            <w:tcBorders>
              <w:top w:val="single" w:sz="4" w:space="0" w:color="000000"/>
              <w:left w:val="single" w:sz="4" w:space="0" w:color="000000"/>
              <w:bottom w:val="single" w:sz="4" w:space="0" w:color="000000"/>
            </w:tcBorders>
            <w:shd w:val="clear" w:color="auto" w:fill="auto"/>
          </w:tcPr>
          <w:p w14:paraId="45A758CA"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 xml:space="preserve">метапредметные </w:t>
            </w:r>
          </w:p>
        </w:tc>
        <w:tc>
          <w:tcPr>
            <w:tcW w:w="1792" w:type="dxa"/>
            <w:tcBorders>
              <w:top w:val="single" w:sz="4" w:space="0" w:color="000000"/>
              <w:left w:val="single" w:sz="4" w:space="0" w:color="000000"/>
              <w:bottom w:val="single" w:sz="4" w:space="0" w:color="000000"/>
            </w:tcBorders>
            <w:shd w:val="clear" w:color="auto" w:fill="auto"/>
          </w:tcPr>
          <w:p w14:paraId="4006058A" w14:textId="77777777" w:rsidR="008921FC" w:rsidRPr="00E034AB" w:rsidRDefault="008921FC" w:rsidP="00082A21">
            <w:pPr>
              <w:spacing w:after="0" w:line="240" w:lineRule="atLeast"/>
              <w:jc w:val="center"/>
              <w:rPr>
                <w:rFonts w:ascii="Times New Roman" w:hAnsi="Times New Roman"/>
                <w:b/>
                <w:sz w:val="20"/>
                <w:szCs w:val="20"/>
              </w:rPr>
            </w:pPr>
            <w:r w:rsidRPr="00E034AB">
              <w:rPr>
                <w:rFonts w:ascii="Times New Roman" w:hAnsi="Times New Roman"/>
                <w:b/>
                <w:sz w:val="20"/>
                <w:szCs w:val="20"/>
              </w:rPr>
              <w:t xml:space="preserve">личностные </w:t>
            </w:r>
          </w:p>
        </w:tc>
        <w:tc>
          <w:tcPr>
            <w:tcW w:w="2170" w:type="dxa"/>
            <w:vMerge/>
            <w:tcBorders>
              <w:left w:val="single" w:sz="4" w:space="0" w:color="000000"/>
              <w:bottom w:val="single" w:sz="4" w:space="0" w:color="000000"/>
            </w:tcBorders>
            <w:shd w:val="clear" w:color="auto" w:fill="auto"/>
          </w:tcPr>
          <w:p w14:paraId="420F55E6" w14:textId="77777777" w:rsidR="008921FC" w:rsidRPr="00E034AB" w:rsidRDefault="008921FC" w:rsidP="00082A21">
            <w:pPr>
              <w:snapToGrid w:val="0"/>
              <w:spacing w:after="0" w:line="240" w:lineRule="atLeast"/>
              <w:jc w:val="center"/>
              <w:rPr>
                <w:rFonts w:ascii="Times New Roman" w:hAnsi="Times New Roman"/>
                <w:b/>
                <w:sz w:val="20"/>
                <w:szCs w:val="20"/>
              </w:rPr>
            </w:pPr>
          </w:p>
        </w:tc>
        <w:tc>
          <w:tcPr>
            <w:tcW w:w="850" w:type="dxa"/>
            <w:vMerge/>
            <w:tcBorders>
              <w:left w:val="single" w:sz="4" w:space="0" w:color="000000"/>
              <w:bottom w:val="single" w:sz="4" w:space="0" w:color="000000"/>
              <w:right w:val="single" w:sz="4" w:space="0" w:color="auto"/>
            </w:tcBorders>
            <w:shd w:val="clear" w:color="auto" w:fill="auto"/>
          </w:tcPr>
          <w:p w14:paraId="615F3F6E" w14:textId="77777777" w:rsidR="008921FC" w:rsidRPr="00E034AB" w:rsidRDefault="008921FC" w:rsidP="00082A21">
            <w:pPr>
              <w:snapToGrid w:val="0"/>
              <w:spacing w:after="0" w:line="240" w:lineRule="atLeast"/>
              <w:jc w:val="center"/>
              <w:rPr>
                <w:rFonts w:ascii="Times New Roman" w:hAnsi="Times New Roman"/>
                <w:b/>
                <w:sz w:val="20"/>
                <w:szCs w:val="20"/>
              </w:rPr>
            </w:pPr>
          </w:p>
        </w:tc>
        <w:tc>
          <w:tcPr>
            <w:tcW w:w="851" w:type="dxa"/>
            <w:vMerge/>
            <w:tcBorders>
              <w:left w:val="single" w:sz="4" w:space="0" w:color="auto"/>
              <w:bottom w:val="single" w:sz="4" w:space="0" w:color="000000"/>
              <w:right w:val="single" w:sz="4" w:space="0" w:color="auto"/>
            </w:tcBorders>
            <w:shd w:val="clear" w:color="auto" w:fill="auto"/>
          </w:tcPr>
          <w:p w14:paraId="1E1147DD" w14:textId="77777777" w:rsidR="008921FC" w:rsidRPr="00E034AB" w:rsidRDefault="008921FC" w:rsidP="00082A21">
            <w:pPr>
              <w:snapToGrid w:val="0"/>
              <w:spacing w:after="0" w:line="240" w:lineRule="atLeast"/>
              <w:jc w:val="center"/>
              <w:rPr>
                <w:rFonts w:ascii="Times New Roman" w:hAnsi="Times New Roman"/>
                <w:b/>
                <w:sz w:val="20"/>
                <w:szCs w:val="20"/>
              </w:rPr>
            </w:pPr>
          </w:p>
        </w:tc>
      </w:tr>
      <w:tr w:rsidR="008921FC" w:rsidRPr="00E034AB" w14:paraId="1BADA648" w14:textId="77777777" w:rsidTr="00AB4571">
        <w:trPr>
          <w:cantSplit/>
        </w:trPr>
        <w:tc>
          <w:tcPr>
            <w:tcW w:w="539" w:type="dxa"/>
            <w:tcBorders>
              <w:left w:val="single" w:sz="4" w:space="0" w:color="000000"/>
              <w:bottom w:val="single" w:sz="4" w:space="0" w:color="auto"/>
            </w:tcBorders>
            <w:shd w:val="clear" w:color="auto" w:fill="auto"/>
          </w:tcPr>
          <w:p w14:paraId="1F85A2DB"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1.</w:t>
            </w:r>
          </w:p>
        </w:tc>
        <w:tc>
          <w:tcPr>
            <w:tcW w:w="2089" w:type="dxa"/>
            <w:tcBorders>
              <w:left w:val="single" w:sz="4" w:space="0" w:color="000000"/>
              <w:bottom w:val="single" w:sz="4" w:space="0" w:color="auto"/>
            </w:tcBorders>
            <w:shd w:val="clear" w:color="auto" w:fill="auto"/>
          </w:tcPr>
          <w:p w14:paraId="65B5712B" w14:textId="77777777" w:rsidR="008921FC"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Вводный урок.</w:t>
            </w:r>
          </w:p>
          <w:p w14:paraId="720AC026" w14:textId="77777777" w:rsidR="00082A21" w:rsidRDefault="00082A21" w:rsidP="00082A21">
            <w:pPr>
              <w:snapToGrid w:val="0"/>
              <w:spacing w:after="0" w:line="240" w:lineRule="atLeast"/>
              <w:jc w:val="center"/>
              <w:rPr>
                <w:rFonts w:ascii="Times New Roman" w:hAnsi="Times New Roman"/>
                <w:sz w:val="20"/>
                <w:szCs w:val="20"/>
              </w:rPr>
            </w:pPr>
          </w:p>
          <w:p w14:paraId="64C5785C" w14:textId="01164E16" w:rsidR="00107F19" w:rsidRPr="00E034AB" w:rsidRDefault="00107F19" w:rsidP="00082A21">
            <w:pPr>
              <w:snapToGrid w:val="0"/>
              <w:spacing w:after="0" w:line="240" w:lineRule="atLeast"/>
              <w:jc w:val="center"/>
              <w:rPr>
                <w:rFonts w:ascii="Times New Roman" w:hAnsi="Times New Roman"/>
                <w:sz w:val="20"/>
                <w:szCs w:val="20"/>
              </w:rPr>
            </w:pPr>
          </w:p>
        </w:tc>
        <w:tc>
          <w:tcPr>
            <w:tcW w:w="2146" w:type="dxa"/>
            <w:tcBorders>
              <w:left w:val="single" w:sz="4" w:space="0" w:color="000000"/>
              <w:bottom w:val="single" w:sz="4" w:space="0" w:color="auto"/>
            </w:tcBorders>
            <w:shd w:val="clear" w:color="auto" w:fill="auto"/>
          </w:tcPr>
          <w:p w14:paraId="06A7423C"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общих представлений о тенденциях и особенностях развития, достижениях и задачах Российского государства в изучаемый период. Знакомство с видами исторических источников по истории России XIX в.</w:t>
            </w:r>
          </w:p>
        </w:tc>
        <w:tc>
          <w:tcPr>
            <w:tcW w:w="2335" w:type="dxa"/>
            <w:tcBorders>
              <w:top w:val="single" w:sz="4" w:space="0" w:color="000000"/>
              <w:left w:val="single" w:sz="4" w:space="0" w:color="000000"/>
              <w:bottom w:val="single" w:sz="4" w:space="0" w:color="000000"/>
            </w:tcBorders>
            <w:shd w:val="clear" w:color="auto" w:fill="auto"/>
          </w:tcPr>
          <w:p w14:paraId="59A49EFC"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 xml:space="preserve">Умение давать общую характеристику особенностей развития России в указанную эпоху. Умение рассказывать о достижениях экономического, политического и культурного развития нашей страны в 1801-1914 гг. Умение определять основные противоречия и задачи развития России в XIX – начале ХХ в. </w:t>
            </w:r>
          </w:p>
          <w:p w14:paraId="1B74035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Знание основных видов исторических источников по истории России XIX в.</w:t>
            </w:r>
          </w:p>
        </w:tc>
        <w:tc>
          <w:tcPr>
            <w:tcW w:w="2367" w:type="dxa"/>
            <w:tcBorders>
              <w:top w:val="single" w:sz="4" w:space="0" w:color="000000"/>
              <w:left w:val="single" w:sz="4" w:space="0" w:color="000000"/>
              <w:bottom w:val="single" w:sz="4" w:space="0" w:color="000000"/>
            </w:tcBorders>
            <w:shd w:val="clear" w:color="auto" w:fill="auto"/>
          </w:tcPr>
          <w:p w14:paraId="4CAFDEC4"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Познавательные УУД:</w:t>
            </w:r>
            <w:r w:rsidRPr="00E034AB">
              <w:rPr>
                <w:rFonts w:ascii="Times New Roman" w:hAnsi="Times New Roman"/>
                <w:sz w:val="20"/>
                <w:szCs w:val="20"/>
              </w:rPr>
              <w:t xml:space="preserve"> умение выделять в тексте главное, анализировать информацию, представлять информацию в наглядно-символической форме, делать выводы.</w:t>
            </w:r>
          </w:p>
          <w:p w14:paraId="1201E2B7"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принятие и удержание цели и задач урока, умение организовывать выполнение задач согласно инструкциям учителя.</w:t>
            </w:r>
          </w:p>
          <w:p w14:paraId="6D635454"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слушать учителя и отвечать на его вопросы, сообщать конкретное содержание в устной форме.</w:t>
            </w:r>
          </w:p>
          <w:p w14:paraId="16A71028" w14:textId="77777777" w:rsidR="008921FC" w:rsidRPr="00E034AB" w:rsidRDefault="008921FC" w:rsidP="00082A21">
            <w:pPr>
              <w:spacing w:after="0" w:line="240" w:lineRule="atLeast"/>
              <w:jc w:val="center"/>
              <w:rPr>
                <w:rFonts w:ascii="Times New Roman" w:hAnsi="Times New Roman"/>
                <w:sz w:val="20"/>
                <w:szCs w:val="20"/>
              </w:rPr>
            </w:pPr>
          </w:p>
        </w:tc>
        <w:tc>
          <w:tcPr>
            <w:tcW w:w="1792" w:type="dxa"/>
            <w:tcBorders>
              <w:top w:val="single" w:sz="4" w:space="0" w:color="000000"/>
              <w:left w:val="single" w:sz="4" w:space="0" w:color="000000"/>
              <w:bottom w:val="single" w:sz="4" w:space="0" w:color="000000"/>
            </w:tcBorders>
            <w:shd w:val="clear" w:color="auto" w:fill="auto"/>
          </w:tcPr>
          <w:p w14:paraId="222388E7"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Принятие правил поведения и работы на уроках истории. Ответственное отношение к учению. Познавательный интерес к истории России.</w:t>
            </w:r>
          </w:p>
        </w:tc>
        <w:tc>
          <w:tcPr>
            <w:tcW w:w="2170" w:type="dxa"/>
            <w:tcBorders>
              <w:left w:val="single" w:sz="4" w:space="0" w:color="000000"/>
              <w:bottom w:val="single" w:sz="4" w:space="0" w:color="auto"/>
            </w:tcBorders>
            <w:shd w:val="clear" w:color="auto" w:fill="auto"/>
          </w:tcPr>
          <w:p w14:paraId="4847CC80"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Определение хронологических рамок курса. Восприятие и анализ информации, сообщаемой учителем, и текста учебника. Определение основных противоречий и задач развития России в XIX – начале ХХ в. Составление классификации источников по отечественной истории данного времени в виде схемы.</w:t>
            </w:r>
          </w:p>
        </w:tc>
        <w:tc>
          <w:tcPr>
            <w:tcW w:w="850" w:type="dxa"/>
            <w:tcBorders>
              <w:left w:val="single" w:sz="4" w:space="0" w:color="000000"/>
              <w:bottom w:val="single" w:sz="4" w:space="0" w:color="auto"/>
              <w:right w:val="single" w:sz="4" w:space="0" w:color="auto"/>
            </w:tcBorders>
            <w:shd w:val="clear" w:color="auto" w:fill="auto"/>
          </w:tcPr>
          <w:p w14:paraId="057D2864" w14:textId="763A3A40"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left w:val="single" w:sz="4" w:space="0" w:color="auto"/>
              <w:bottom w:val="single" w:sz="4" w:space="0" w:color="auto"/>
              <w:right w:val="single" w:sz="4" w:space="0" w:color="auto"/>
            </w:tcBorders>
            <w:shd w:val="clear" w:color="auto" w:fill="auto"/>
          </w:tcPr>
          <w:p w14:paraId="2D83284C" w14:textId="32D9B31F" w:rsidR="006D1F74" w:rsidRPr="00E034AB" w:rsidRDefault="006D1F74" w:rsidP="00082A21">
            <w:pPr>
              <w:snapToGrid w:val="0"/>
              <w:spacing w:after="0" w:line="240" w:lineRule="atLeast"/>
              <w:jc w:val="center"/>
              <w:rPr>
                <w:rFonts w:ascii="Times New Roman" w:hAnsi="Times New Roman"/>
                <w:sz w:val="20"/>
                <w:szCs w:val="20"/>
              </w:rPr>
            </w:pPr>
          </w:p>
        </w:tc>
      </w:tr>
      <w:tr w:rsidR="008921FC" w:rsidRPr="00E034AB" w14:paraId="396B68A7" w14:textId="77777777" w:rsidTr="00082A21">
        <w:trPr>
          <w:cantSplit/>
        </w:trPr>
        <w:tc>
          <w:tcPr>
            <w:tcW w:w="15139" w:type="dxa"/>
            <w:gridSpan w:val="9"/>
            <w:tcBorders>
              <w:top w:val="single" w:sz="4" w:space="0" w:color="auto"/>
              <w:left w:val="single" w:sz="4" w:space="0" w:color="000000"/>
              <w:bottom w:val="single" w:sz="4" w:space="0" w:color="auto"/>
              <w:right w:val="single" w:sz="4" w:space="0" w:color="auto"/>
            </w:tcBorders>
            <w:shd w:val="clear" w:color="auto" w:fill="auto"/>
          </w:tcPr>
          <w:p w14:paraId="6FD0D43F"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Раздел I. Россия на пути к реформам. 1801-1861 гг.</w:t>
            </w:r>
          </w:p>
        </w:tc>
      </w:tr>
      <w:tr w:rsidR="008921FC" w:rsidRPr="00E034AB" w14:paraId="6B371F20"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689A9A91"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2.</w:t>
            </w:r>
          </w:p>
        </w:tc>
        <w:tc>
          <w:tcPr>
            <w:tcW w:w="2089" w:type="dxa"/>
            <w:tcBorders>
              <w:top w:val="single" w:sz="4" w:space="0" w:color="auto"/>
              <w:left w:val="single" w:sz="4" w:space="0" w:color="000000"/>
              <w:bottom w:val="single" w:sz="4" w:space="0" w:color="auto"/>
            </w:tcBorders>
            <w:shd w:val="clear" w:color="auto" w:fill="auto"/>
          </w:tcPr>
          <w:p w14:paraId="2C687FE7" w14:textId="77777777" w:rsidR="008921FC"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Российское общество в первой половине XIX в. Деревня.</w:t>
            </w:r>
          </w:p>
          <w:p w14:paraId="49EF8C86" w14:textId="77777777" w:rsidR="00082A21" w:rsidRDefault="00082A21" w:rsidP="00082A21">
            <w:pPr>
              <w:snapToGrid w:val="0"/>
              <w:spacing w:after="0" w:line="240" w:lineRule="atLeast"/>
              <w:jc w:val="center"/>
              <w:rPr>
                <w:rFonts w:ascii="Times New Roman" w:hAnsi="Times New Roman"/>
                <w:sz w:val="20"/>
                <w:szCs w:val="20"/>
              </w:rPr>
            </w:pPr>
          </w:p>
          <w:p w14:paraId="0E28ACF5" w14:textId="4FBE5252" w:rsidR="00107F19" w:rsidRPr="00E034AB" w:rsidRDefault="00107F19" w:rsidP="00082A21">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497FE548"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сословной структуре российского общества, развитии деревни и дворянской усадьбы в первой половине XIX в.</w:t>
            </w:r>
          </w:p>
        </w:tc>
        <w:tc>
          <w:tcPr>
            <w:tcW w:w="2335" w:type="dxa"/>
            <w:tcBorders>
              <w:top w:val="single" w:sz="4" w:space="0" w:color="000000"/>
              <w:left w:val="single" w:sz="4" w:space="0" w:color="000000"/>
              <w:bottom w:val="single" w:sz="4" w:space="0" w:color="000000"/>
            </w:tcBorders>
            <w:shd w:val="clear" w:color="auto" w:fill="auto"/>
          </w:tcPr>
          <w:p w14:paraId="4A8BD06D"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Овладение понятийным аппаратом темы урока. Умение составлять схему сословной структуры российского общества начала XIX в. Умение характеризовать крепостное хозяйство и особенности отношений между помещиками и крестьянами. Умение рассказывать об устройстве и основных занятиях жителей дворянской усадьбы.</w:t>
            </w:r>
          </w:p>
        </w:tc>
        <w:tc>
          <w:tcPr>
            <w:tcW w:w="2367" w:type="dxa"/>
            <w:tcBorders>
              <w:top w:val="single" w:sz="4" w:space="0" w:color="000000"/>
              <w:left w:val="single" w:sz="4" w:space="0" w:color="000000"/>
              <w:bottom w:val="single" w:sz="4" w:space="0" w:color="000000"/>
            </w:tcBorders>
            <w:shd w:val="clear" w:color="auto" w:fill="auto"/>
          </w:tcPr>
          <w:p w14:paraId="70C7B432"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анализировать информацию, преобразовывать информацию из одной формы в другую, подбирать факты для характеристики объекта, строить логическое рассуждение.</w:t>
            </w:r>
          </w:p>
          <w:p w14:paraId="3858D0C2"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умение организовывать выполнение задач согласно инструкциям учителя, представлять результаты своей работы.</w:t>
            </w:r>
          </w:p>
          <w:p w14:paraId="424D8036"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вступать в диалог, владение контекстной монологической речью.</w:t>
            </w:r>
          </w:p>
        </w:tc>
        <w:tc>
          <w:tcPr>
            <w:tcW w:w="1792" w:type="dxa"/>
            <w:tcBorders>
              <w:top w:val="single" w:sz="4" w:space="0" w:color="000000"/>
              <w:left w:val="single" w:sz="4" w:space="0" w:color="000000"/>
              <w:bottom w:val="single" w:sz="4" w:space="0" w:color="000000"/>
            </w:tcBorders>
            <w:shd w:val="clear" w:color="auto" w:fill="auto"/>
          </w:tcPr>
          <w:p w14:paraId="323C7A6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соблюдать дисциплину на уроке. Уважительное отношение к учителю. Познавательный интерес к истории России. Способность творчески переосмысливать учебную информацию. Эмпатическое восприятие судеб русской деревни и ее жителей в первой половине XIX в.</w:t>
            </w:r>
          </w:p>
        </w:tc>
        <w:tc>
          <w:tcPr>
            <w:tcW w:w="2170" w:type="dxa"/>
            <w:tcBorders>
              <w:top w:val="single" w:sz="4" w:space="0" w:color="auto"/>
              <w:left w:val="single" w:sz="4" w:space="0" w:color="000000"/>
              <w:bottom w:val="single" w:sz="4" w:space="0" w:color="auto"/>
            </w:tcBorders>
            <w:shd w:val="clear" w:color="auto" w:fill="auto"/>
          </w:tcPr>
          <w:p w14:paraId="552F77C9"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Восприятие и анализ информации, сообщаемой учителем, и текста учебника. Составление схемы сословной структуры российского общества начала XIX в. Характеристика крепостного хозяйства. Составление развернутого плана характеристики дворянской усадьбы. Обсуждение вопроса об отношениях между помещиками и крестьянами. Написание художественного или публицистического текста о жизни российской деревни в первой половине XIX в. </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19133BBB" w14:textId="56C1D900"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E72305" w14:textId="65AEBC53" w:rsidR="006D1F74" w:rsidRPr="00E034AB" w:rsidRDefault="006D1F74" w:rsidP="006D1F74">
            <w:pPr>
              <w:snapToGrid w:val="0"/>
              <w:spacing w:after="0" w:line="240" w:lineRule="atLeast"/>
              <w:rPr>
                <w:rFonts w:ascii="Times New Roman" w:hAnsi="Times New Roman"/>
                <w:sz w:val="20"/>
                <w:szCs w:val="20"/>
              </w:rPr>
            </w:pPr>
          </w:p>
        </w:tc>
      </w:tr>
      <w:tr w:rsidR="008921FC" w:rsidRPr="00E034AB" w14:paraId="13E28B08"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3CB20430"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3.</w:t>
            </w:r>
          </w:p>
        </w:tc>
        <w:tc>
          <w:tcPr>
            <w:tcW w:w="2089" w:type="dxa"/>
            <w:tcBorders>
              <w:top w:val="single" w:sz="4" w:space="0" w:color="auto"/>
              <w:left w:val="single" w:sz="4" w:space="0" w:color="000000"/>
              <w:bottom w:val="single" w:sz="4" w:space="0" w:color="auto"/>
            </w:tcBorders>
            <w:shd w:val="clear" w:color="auto" w:fill="auto"/>
          </w:tcPr>
          <w:p w14:paraId="3411E1A0"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Промышленность, торговля, городская жизнь в первой половине XIX в. </w:t>
            </w:r>
          </w:p>
          <w:p w14:paraId="601FC707" w14:textId="77777777" w:rsidR="00EE3266" w:rsidRDefault="00EE3266" w:rsidP="00EE3266">
            <w:pPr>
              <w:snapToGrid w:val="0"/>
              <w:spacing w:after="0" w:line="240" w:lineRule="atLeast"/>
              <w:jc w:val="center"/>
              <w:rPr>
                <w:rFonts w:ascii="Times New Roman" w:hAnsi="Times New Roman"/>
                <w:sz w:val="20"/>
                <w:szCs w:val="20"/>
              </w:rPr>
            </w:pPr>
          </w:p>
          <w:p w14:paraId="66B193B4" w14:textId="77777777" w:rsidR="00EE3266" w:rsidRDefault="00EE3266" w:rsidP="00EE3266">
            <w:pPr>
              <w:snapToGrid w:val="0"/>
              <w:spacing w:after="0" w:line="240" w:lineRule="atLeast"/>
              <w:jc w:val="center"/>
              <w:rPr>
                <w:rFonts w:ascii="Times New Roman" w:hAnsi="Times New Roman"/>
                <w:sz w:val="20"/>
                <w:szCs w:val="20"/>
              </w:rPr>
            </w:pPr>
          </w:p>
          <w:p w14:paraId="14577F21" w14:textId="5368F3B3" w:rsidR="00107F19" w:rsidRPr="00E034AB" w:rsidRDefault="00107F19"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BB4D8B8"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развитии промышленности, торговли и городов в первой половине XIX в.</w:t>
            </w:r>
          </w:p>
        </w:tc>
        <w:tc>
          <w:tcPr>
            <w:tcW w:w="2335" w:type="dxa"/>
            <w:tcBorders>
              <w:top w:val="single" w:sz="4" w:space="0" w:color="000000"/>
              <w:left w:val="single" w:sz="4" w:space="0" w:color="000000"/>
              <w:bottom w:val="single" w:sz="4" w:space="0" w:color="000000"/>
            </w:tcBorders>
            <w:shd w:val="clear" w:color="auto" w:fill="auto"/>
          </w:tcPr>
          <w:p w14:paraId="63EB12D6"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характеризовать особенности и выявлять проблемы промышленного развития России в первой половине XIX в. Умение составлять схему российского экспорта и импорта на основе данных исторической карты. Определение факторов, способствовавших и препятствующих развитию торговли в России в первой половине XIX в. Умение рассказывать о развитии путей сообщения в изучаемый период. Умение рассказывать об устройстве и жизнедеятельности российских городов.</w:t>
            </w:r>
          </w:p>
        </w:tc>
        <w:tc>
          <w:tcPr>
            <w:tcW w:w="2367" w:type="dxa"/>
            <w:tcBorders>
              <w:top w:val="single" w:sz="4" w:space="0" w:color="000000"/>
              <w:left w:val="single" w:sz="4" w:space="0" w:color="000000"/>
              <w:bottom w:val="single" w:sz="4" w:space="0" w:color="000000"/>
            </w:tcBorders>
            <w:shd w:val="clear" w:color="auto" w:fill="auto"/>
          </w:tcPr>
          <w:p w14:paraId="4C3E8FA8"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воспроизводить информацию по памяти, давать определения понятий, анализировать и структурировать информацию, определять логические связи между предметами и/или явлениями.</w:t>
            </w:r>
          </w:p>
          <w:p w14:paraId="1719F9CC"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 xml:space="preserve">Регулятивные УУД: принятие и удержание цели и задач урока, умение организовывать выполнение задач согласно инструкциям учителя. </w:t>
            </w:r>
          </w:p>
          <w:p w14:paraId="5A90D1D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вступать в диалог, строить позитивные отношения в процессе учебной деятельности, владение контекстной монологической речью.</w:t>
            </w:r>
          </w:p>
        </w:tc>
        <w:tc>
          <w:tcPr>
            <w:tcW w:w="1792" w:type="dxa"/>
            <w:tcBorders>
              <w:top w:val="single" w:sz="4" w:space="0" w:color="000000"/>
              <w:left w:val="single" w:sz="4" w:space="0" w:color="000000"/>
              <w:bottom w:val="single" w:sz="4" w:space="0" w:color="000000"/>
            </w:tcBorders>
            <w:shd w:val="clear" w:color="auto" w:fill="auto"/>
          </w:tcPr>
          <w:p w14:paraId="00CDF614"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соблюдать дисциплину на уроке. Уважительное отношение к учителю и одноклассникам. Познавательный интерес к истории России.</w:t>
            </w:r>
          </w:p>
        </w:tc>
        <w:tc>
          <w:tcPr>
            <w:tcW w:w="2170" w:type="dxa"/>
            <w:tcBorders>
              <w:top w:val="single" w:sz="4" w:space="0" w:color="auto"/>
              <w:left w:val="single" w:sz="4" w:space="0" w:color="000000"/>
              <w:bottom w:val="single" w:sz="4" w:space="0" w:color="auto"/>
            </w:tcBorders>
            <w:shd w:val="clear" w:color="auto" w:fill="auto"/>
          </w:tcPr>
          <w:p w14:paraId="786604C0"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Выполнение заданий, направленных на диагностику и контроль знаний, полученных ранее. Анализ особенностей промышленного переворота в России. Выявление проблем промышленного развития страны в изучаемый период. Составление схемы экспорта и импорта в России в первой половине XIX в. на основе данных исторической карты. Выявление успехов и проблем развития торговли в изучаемый период. Характеристика развития путей сообщения на основе текста учебника и данных исторической карты. Объяснение значения основных понятий темы урока.</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7CD12F63" w14:textId="74E8ED17"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13D517" w14:textId="6A77118B" w:rsidR="006D1F74" w:rsidRPr="00E034AB" w:rsidRDefault="006D1F74" w:rsidP="00082A21">
            <w:pPr>
              <w:snapToGrid w:val="0"/>
              <w:spacing w:after="0" w:line="240" w:lineRule="atLeast"/>
              <w:jc w:val="center"/>
              <w:rPr>
                <w:rFonts w:ascii="Times New Roman" w:hAnsi="Times New Roman"/>
                <w:sz w:val="20"/>
                <w:szCs w:val="20"/>
              </w:rPr>
            </w:pPr>
          </w:p>
        </w:tc>
      </w:tr>
      <w:tr w:rsidR="008921FC" w:rsidRPr="00E034AB" w14:paraId="450A825A"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74FC63CF"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4.</w:t>
            </w:r>
          </w:p>
        </w:tc>
        <w:tc>
          <w:tcPr>
            <w:tcW w:w="2089" w:type="dxa"/>
            <w:tcBorders>
              <w:top w:val="single" w:sz="4" w:space="0" w:color="auto"/>
              <w:left w:val="single" w:sz="4" w:space="0" w:color="000000"/>
              <w:bottom w:val="single" w:sz="4" w:space="0" w:color="auto"/>
            </w:tcBorders>
            <w:shd w:val="clear" w:color="auto" w:fill="auto"/>
          </w:tcPr>
          <w:p w14:paraId="617E19AC"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Жизнь в городе и усадьбе.</w:t>
            </w:r>
          </w:p>
          <w:p w14:paraId="03461590" w14:textId="77777777" w:rsidR="00EE3266" w:rsidRDefault="00EE3266" w:rsidP="00EE3266">
            <w:pPr>
              <w:snapToGrid w:val="0"/>
              <w:spacing w:after="0" w:line="240" w:lineRule="atLeast"/>
              <w:jc w:val="center"/>
              <w:rPr>
                <w:rFonts w:ascii="Times New Roman" w:hAnsi="Times New Roman"/>
                <w:sz w:val="20"/>
                <w:szCs w:val="20"/>
              </w:rPr>
            </w:pPr>
          </w:p>
          <w:p w14:paraId="09EF4532" w14:textId="77777777" w:rsidR="00EE3266" w:rsidRDefault="00EE3266" w:rsidP="00EE3266">
            <w:pPr>
              <w:snapToGrid w:val="0"/>
              <w:spacing w:after="0" w:line="240" w:lineRule="atLeast"/>
              <w:jc w:val="center"/>
              <w:rPr>
                <w:rFonts w:ascii="Times New Roman" w:hAnsi="Times New Roman"/>
                <w:sz w:val="20"/>
                <w:szCs w:val="20"/>
              </w:rPr>
            </w:pPr>
          </w:p>
          <w:p w14:paraId="118DE2A6" w14:textId="7C59EC25" w:rsidR="00107F19" w:rsidRPr="00E034AB" w:rsidRDefault="00107F19"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0B3CB1AE"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об устройстве и условиях жизни в российских городах и дворянских усадьбах первой половины XIX в.</w:t>
            </w:r>
          </w:p>
        </w:tc>
        <w:tc>
          <w:tcPr>
            <w:tcW w:w="2335" w:type="dxa"/>
            <w:tcBorders>
              <w:top w:val="single" w:sz="4" w:space="0" w:color="000000"/>
              <w:left w:val="single" w:sz="4" w:space="0" w:color="000000"/>
              <w:bottom w:val="single" w:sz="4" w:space="0" w:color="000000"/>
            </w:tcBorders>
            <w:shd w:val="clear" w:color="auto" w:fill="auto"/>
          </w:tcPr>
          <w:p w14:paraId="32791C9B"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проводить поиск исторической информации в специализированной и художественной литературе. Умение составлять описание планировки и устройства российских городов и дворянских усадеб первой половины XIX в. Умение характеризовать условия жизни в городах и усадьбах изучаемого периода.</w:t>
            </w:r>
          </w:p>
        </w:tc>
        <w:tc>
          <w:tcPr>
            <w:tcW w:w="2367" w:type="dxa"/>
            <w:tcBorders>
              <w:top w:val="single" w:sz="4" w:space="0" w:color="000000"/>
              <w:left w:val="single" w:sz="4" w:space="0" w:color="000000"/>
              <w:bottom w:val="single" w:sz="4" w:space="0" w:color="000000"/>
            </w:tcBorders>
            <w:shd w:val="clear" w:color="auto" w:fill="auto"/>
          </w:tcPr>
          <w:p w14:paraId="6B4B2938"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искать, анализировать и структурировать информацию, описывать объекты, готовить сообщения и презентации.</w:t>
            </w:r>
          </w:p>
          <w:p w14:paraId="3D792B0D"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умение определять цель урока и ставить задачи, необходимые для ее достижения; планировать результаты, определять критерии оценки своей деятельности.</w:t>
            </w:r>
          </w:p>
          <w:p w14:paraId="6C75662A"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строить позитивные отношения в процессе учебной и познавательной деятельности.</w:t>
            </w:r>
          </w:p>
        </w:tc>
        <w:tc>
          <w:tcPr>
            <w:tcW w:w="1792" w:type="dxa"/>
            <w:tcBorders>
              <w:top w:val="single" w:sz="4" w:space="0" w:color="000000"/>
              <w:left w:val="single" w:sz="4" w:space="0" w:color="000000"/>
              <w:bottom w:val="single" w:sz="4" w:space="0" w:color="000000"/>
            </w:tcBorders>
            <w:shd w:val="clear" w:color="auto" w:fill="auto"/>
          </w:tcPr>
          <w:p w14:paraId="6EDD4E4B"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Ответственное отношение к учению. Уважительное отношение к учителю и одноклассникам. Способность творчески перерабатывать учебную информацию. Ценностное отношение к сохранившимся до нашего времени дворянским усадьбам и городским зданиям первой половины XIX в. (в особенности к находящимся в родном для обучающихся регионе).</w:t>
            </w:r>
          </w:p>
        </w:tc>
        <w:tc>
          <w:tcPr>
            <w:tcW w:w="2170" w:type="dxa"/>
            <w:tcBorders>
              <w:top w:val="single" w:sz="4" w:space="0" w:color="auto"/>
              <w:left w:val="single" w:sz="4" w:space="0" w:color="000000"/>
              <w:bottom w:val="single" w:sz="4" w:space="0" w:color="auto"/>
            </w:tcBorders>
            <w:shd w:val="clear" w:color="auto" w:fill="auto"/>
          </w:tcPr>
          <w:p w14:paraId="3B1188F6"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Формулирование цели и задач учебной и познавательной деятельности. Составление плана сообщений об устройстве и жизнедеятельности российских городов и дворянских усадеб (по выбору). Выбор формы представления своей работы. Подбор научных и художественных текстов, изобразительного материала по тематике сообщения. Написание тезисов выступления перед классом. Определение критериев оценки результатов учебной и познавательной деятельности.</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2AC006A2" w14:textId="415F4B92"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B3059" w14:textId="7FE2F827" w:rsidR="006D1F74" w:rsidRPr="00E034AB" w:rsidRDefault="006D1F74" w:rsidP="006D1F74">
            <w:pPr>
              <w:snapToGrid w:val="0"/>
              <w:spacing w:after="0" w:line="240" w:lineRule="atLeast"/>
              <w:rPr>
                <w:rFonts w:ascii="Times New Roman" w:hAnsi="Times New Roman"/>
                <w:sz w:val="20"/>
                <w:szCs w:val="20"/>
              </w:rPr>
            </w:pPr>
          </w:p>
        </w:tc>
      </w:tr>
      <w:tr w:rsidR="008921FC" w:rsidRPr="00E034AB" w14:paraId="1889A50E"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A8B3F0B" w14:textId="77777777" w:rsidR="00F8290D" w:rsidRDefault="00F8290D" w:rsidP="00082A21">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w:t>
            </w:r>
          </w:p>
          <w:p w14:paraId="262C2217" w14:textId="77777777" w:rsidR="00F8290D" w:rsidRDefault="00F8290D" w:rsidP="00082A21">
            <w:pPr>
              <w:snapToGrid w:val="0"/>
              <w:spacing w:after="0" w:line="240" w:lineRule="atLeast"/>
              <w:jc w:val="center"/>
              <w:rPr>
                <w:rFonts w:ascii="Times New Roman" w:hAnsi="Times New Roman"/>
                <w:sz w:val="20"/>
                <w:szCs w:val="20"/>
              </w:rPr>
            </w:pPr>
          </w:p>
          <w:p w14:paraId="4173FE1C" w14:textId="77777777" w:rsidR="00F8290D" w:rsidRDefault="00F8290D" w:rsidP="00082A21">
            <w:pPr>
              <w:snapToGrid w:val="0"/>
              <w:spacing w:after="0" w:line="240" w:lineRule="atLeast"/>
              <w:jc w:val="center"/>
              <w:rPr>
                <w:rFonts w:ascii="Times New Roman" w:hAnsi="Times New Roman"/>
                <w:sz w:val="20"/>
                <w:szCs w:val="20"/>
              </w:rPr>
            </w:pPr>
          </w:p>
          <w:p w14:paraId="02C9D5CE" w14:textId="77777777" w:rsidR="00F8290D" w:rsidRDefault="00F8290D" w:rsidP="00082A21">
            <w:pPr>
              <w:snapToGrid w:val="0"/>
              <w:spacing w:after="0" w:line="240" w:lineRule="atLeast"/>
              <w:jc w:val="center"/>
              <w:rPr>
                <w:rFonts w:ascii="Times New Roman" w:hAnsi="Times New Roman"/>
                <w:sz w:val="20"/>
                <w:szCs w:val="20"/>
              </w:rPr>
            </w:pPr>
          </w:p>
          <w:p w14:paraId="10CAA4CC" w14:textId="77777777" w:rsidR="00F8290D" w:rsidRDefault="00F8290D" w:rsidP="00082A21">
            <w:pPr>
              <w:snapToGrid w:val="0"/>
              <w:spacing w:after="0" w:line="240" w:lineRule="atLeast"/>
              <w:jc w:val="center"/>
              <w:rPr>
                <w:rFonts w:ascii="Times New Roman" w:hAnsi="Times New Roman"/>
                <w:sz w:val="20"/>
                <w:szCs w:val="20"/>
              </w:rPr>
            </w:pPr>
          </w:p>
          <w:p w14:paraId="0F3EFF06" w14:textId="77777777" w:rsidR="00F8290D" w:rsidRDefault="00F8290D" w:rsidP="00082A21">
            <w:pPr>
              <w:snapToGrid w:val="0"/>
              <w:spacing w:after="0" w:line="240" w:lineRule="atLeast"/>
              <w:jc w:val="center"/>
              <w:rPr>
                <w:rFonts w:ascii="Times New Roman" w:hAnsi="Times New Roman"/>
                <w:sz w:val="20"/>
                <w:szCs w:val="20"/>
              </w:rPr>
            </w:pPr>
          </w:p>
          <w:p w14:paraId="33236110" w14:textId="77777777" w:rsidR="00F8290D" w:rsidRDefault="00F8290D" w:rsidP="00082A21">
            <w:pPr>
              <w:snapToGrid w:val="0"/>
              <w:spacing w:after="0" w:line="240" w:lineRule="atLeast"/>
              <w:jc w:val="center"/>
              <w:rPr>
                <w:rFonts w:ascii="Times New Roman" w:hAnsi="Times New Roman"/>
                <w:sz w:val="20"/>
                <w:szCs w:val="20"/>
              </w:rPr>
            </w:pPr>
          </w:p>
          <w:p w14:paraId="53F88C2C" w14:textId="77777777" w:rsidR="00F8290D" w:rsidRDefault="00F8290D" w:rsidP="00082A21">
            <w:pPr>
              <w:snapToGrid w:val="0"/>
              <w:spacing w:after="0" w:line="240" w:lineRule="atLeast"/>
              <w:jc w:val="center"/>
              <w:rPr>
                <w:rFonts w:ascii="Times New Roman" w:hAnsi="Times New Roman"/>
                <w:sz w:val="20"/>
                <w:szCs w:val="20"/>
              </w:rPr>
            </w:pPr>
          </w:p>
          <w:p w14:paraId="35F76427" w14:textId="77777777" w:rsidR="00F8290D" w:rsidRDefault="00F8290D" w:rsidP="00082A21">
            <w:pPr>
              <w:snapToGrid w:val="0"/>
              <w:spacing w:after="0" w:line="240" w:lineRule="atLeast"/>
              <w:jc w:val="center"/>
              <w:rPr>
                <w:rFonts w:ascii="Times New Roman" w:hAnsi="Times New Roman"/>
                <w:sz w:val="20"/>
                <w:szCs w:val="20"/>
              </w:rPr>
            </w:pPr>
          </w:p>
          <w:p w14:paraId="558F2C4C" w14:textId="77777777" w:rsidR="00F8290D" w:rsidRDefault="00F8290D" w:rsidP="00082A21">
            <w:pPr>
              <w:snapToGrid w:val="0"/>
              <w:spacing w:after="0" w:line="240" w:lineRule="atLeast"/>
              <w:jc w:val="center"/>
              <w:rPr>
                <w:rFonts w:ascii="Times New Roman" w:hAnsi="Times New Roman"/>
                <w:sz w:val="20"/>
                <w:szCs w:val="20"/>
              </w:rPr>
            </w:pPr>
          </w:p>
          <w:p w14:paraId="3F7592BF" w14:textId="77777777" w:rsidR="00F8290D" w:rsidRDefault="00F8290D" w:rsidP="00082A21">
            <w:pPr>
              <w:snapToGrid w:val="0"/>
              <w:spacing w:after="0" w:line="240" w:lineRule="atLeast"/>
              <w:jc w:val="center"/>
              <w:rPr>
                <w:rFonts w:ascii="Times New Roman" w:hAnsi="Times New Roman"/>
                <w:sz w:val="20"/>
                <w:szCs w:val="20"/>
              </w:rPr>
            </w:pPr>
          </w:p>
          <w:p w14:paraId="3F377D21" w14:textId="70A33001"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6.</w:t>
            </w:r>
          </w:p>
        </w:tc>
        <w:tc>
          <w:tcPr>
            <w:tcW w:w="2089" w:type="dxa"/>
            <w:tcBorders>
              <w:top w:val="single" w:sz="4" w:space="0" w:color="auto"/>
              <w:left w:val="single" w:sz="4" w:space="0" w:color="000000"/>
              <w:bottom w:val="single" w:sz="4" w:space="0" w:color="auto"/>
            </w:tcBorders>
            <w:shd w:val="clear" w:color="auto" w:fill="auto"/>
          </w:tcPr>
          <w:p w14:paraId="0CDDEDA8"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Государственный либера</w:t>
            </w:r>
            <w:r w:rsidR="00EE3266">
              <w:rPr>
                <w:rFonts w:ascii="Times New Roman" w:hAnsi="Times New Roman"/>
                <w:sz w:val="20"/>
                <w:szCs w:val="20"/>
              </w:rPr>
              <w:t>лизм: Александр I и его реформы</w:t>
            </w:r>
          </w:p>
          <w:p w14:paraId="5EEFE427" w14:textId="77777777" w:rsidR="00EE3266" w:rsidRDefault="00EE3266" w:rsidP="00EE3266">
            <w:pPr>
              <w:snapToGrid w:val="0"/>
              <w:spacing w:after="0" w:line="240" w:lineRule="atLeast"/>
              <w:jc w:val="center"/>
              <w:rPr>
                <w:rFonts w:ascii="Times New Roman" w:hAnsi="Times New Roman"/>
                <w:sz w:val="20"/>
                <w:szCs w:val="20"/>
              </w:rPr>
            </w:pPr>
          </w:p>
          <w:p w14:paraId="7A8FB9C6" w14:textId="77777777" w:rsidR="00EE3266" w:rsidRDefault="00EE3266" w:rsidP="00EE3266">
            <w:pPr>
              <w:snapToGrid w:val="0"/>
              <w:spacing w:after="0" w:line="240" w:lineRule="atLeast"/>
              <w:jc w:val="center"/>
              <w:rPr>
                <w:rFonts w:ascii="Times New Roman" w:hAnsi="Times New Roman"/>
                <w:sz w:val="20"/>
                <w:szCs w:val="20"/>
              </w:rPr>
            </w:pPr>
          </w:p>
          <w:p w14:paraId="29C486EA" w14:textId="77777777" w:rsidR="00EE3266" w:rsidRDefault="00EE3266" w:rsidP="00EE3266">
            <w:pPr>
              <w:snapToGrid w:val="0"/>
              <w:spacing w:after="0" w:line="240" w:lineRule="atLeast"/>
              <w:jc w:val="center"/>
              <w:rPr>
                <w:rFonts w:ascii="Times New Roman" w:hAnsi="Times New Roman"/>
                <w:sz w:val="20"/>
                <w:szCs w:val="20"/>
              </w:rPr>
            </w:pPr>
          </w:p>
          <w:p w14:paraId="4EC82AF0" w14:textId="20C54AA5" w:rsidR="00107F19" w:rsidRPr="00E034AB" w:rsidRDefault="00107F19"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0240BC2"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личности императора Александра I; планах проведения преобразований в стране, их характере и реализации.</w:t>
            </w:r>
          </w:p>
        </w:tc>
        <w:tc>
          <w:tcPr>
            <w:tcW w:w="2335" w:type="dxa"/>
            <w:tcBorders>
              <w:top w:val="single" w:sz="4" w:space="0" w:color="000000"/>
              <w:left w:val="single" w:sz="4" w:space="0" w:color="000000"/>
              <w:bottom w:val="single" w:sz="4" w:space="0" w:color="000000"/>
            </w:tcBorders>
            <w:shd w:val="clear" w:color="auto" w:fill="auto"/>
          </w:tcPr>
          <w:p w14:paraId="31E3F1C3"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Знание основных дат и значения понятий темы урока. Умение характеризовать личность Александра I как императора. Умение давать оценку деятельности Негласного комитета. Умение раскрывать значение Указа о вольных хлебопашцах. Умение характеризовать проект М.М. Сперанского. Умение составлять схему государственного управления по проекту М.М. Сперанского. Умение систематизировать информацию о преобразованиях начала правления Александра I в виде таблицы. Умение формулировать выводы о характере и итогах первого периода царствования Александра I.</w:t>
            </w:r>
          </w:p>
        </w:tc>
        <w:tc>
          <w:tcPr>
            <w:tcW w:w="2367" w:type="dxa"/>
            <w:tcBorders>
              <w:top w:val="single" w:sz="4" w:space="0" w:color="000000"/>
              <w:left w:val="single" w:sz="4" w:space="0" w:color="000000"/>
              <w:bottom w:val="single" w:sz="4" w:space="0" w:color="000000"/>
            </w:tcBorders>
            <w:shd w:val="clear" w:color="auto" w:fill="auto"/>
          </w:tcPr>
          <w:p w14:paraId="10BE890E"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воспроизводить информацию по памяти, давать определения понятий, работать с различными источниками информации, преобразовывать информацию из одной формы в другую, давать характеристику личности и деятельности человека, устанавливать причинно-следственные связи, делать выводы, строить речевые высказывания в устной форме.</w:t>
            </w:r>
          </w:p>
          <w:p w14:paraId="789C8EF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умение формулировать учебные задачи, определять необходимые действия в соответствии с учебной задачей; владение основами самоконтроля и самоанализа.</w:t>
            </w:r>
          </w:p>
          <w:p w14:paraId="29247783"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слушать учителя и отвечать на его вопросы, вступать в диалог, полно и точно выражать свои мысли, адекватно использовать речевые средства для аргументации своей позиции.</w:t>
            </w:r>
          </w:p>
        </w:tc>
        <w:tc>
          <w:tcPr>
            <w:tcW w:w="1792" w:type="dxa"/>
            <w:tcBorders>
              <w:top w:val="single" w:sz="4" w:space="0" w:color="000000"/>
              <w:left w:val="single" w:sz="4" w:space="0" w:color="000000"/>
              <w:bottom w:val="single" w:sz="4" w:space="0" w:color="000000"/>
            </w:tcBorders>
            <w:shd w:val="clear" w:color="auto" w:fill="auto"/>
          </w:tcPr>
          <w:p w14:paraId="7709ACD6"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соблюдать дисциплину на уроке. Уважительное отношение к учителю и одноклассникам, к высказываемым ими мнениям. Познавательный интерес к истории России. Понимание роли личности в истории. Личностная оценка реформаторских инициатив Александра I и проекта государственных преобразований М.М. Сперанского.</w:t>
            </w:r>
          </w:p>
        </w:tc>
        <w:tc>
          <w:tcPr>
            <w:tcW w:w="2170" w:type="dxa"/>
            <w:tcBorders>
              <w:top w:val="single" w:sz="4" w:space="0" w:color="auto"/>
              <w:left w:val="single" w:sz="4" w:space="0" w:color="000000"/>
              <w:bottom w:val="single" w:sz="4" w:space="0" w:color="auto"/>
            </w:tcBorders>
            <w:shd w:val="clear" w:color="auto" w:fill="auto"/>
          </w:tcPr>
          <w:p w14:paraId="49387C30"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Выступление перед классом учеников с лучшими работами по теме «Жизнь в городе и усадьбе». Определение задач урока в соответствии с поставленной целью. Оценка личности Александра I как императора на основе анализа текста учебника, мнений современников императора и историков. Высказывание оценочных суждений о деятельности Негласного комитета и значении Указа о вольных хлебопашцах. Анализ проекта М.М. Сперанского с использованием текстов учебника и исторического источника («Введение к уложению государственных законов» М.М. Сперанского). Составление схемы государственного управления по данному проекту. Заполнение таблицы «Преобразования начального периода правления Александра I». Объяснение значения основных понятий темы. Формулирование общего вывода о характере и итогах первого периода правления императора Александра I.</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17010D64" w14:textId="74F1498E"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6B618A" w14:textId="26DC8544" w:rsidR="006D1F74" w:rsidRPr="00E034AB" w:rsidRDefault="006D1F74" w:rsidP="00162578">
            <w:pPr>
              <w:snapToGrid w:val="0"/>
              <w:spacing w:after="0" w:line="240" w:lineRule="atLeast"/>
              <w:rPr>
                <w:rFonts w:ascii="Times New Roman" w:hAnsi="Times New Roman"/>
                <w:sz w:val="20"/>
                <w:szCs w:val="20"/>
              </w:rPr>
            </w:pPr>
          </w:p>
        </w:tc>
      </w:tr>
      <w:tr w:rsidR="008921FC" w:rsidRPr="00E034AB" w14:paraId="557067FE"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1F7DAA43" w14:textId="77777777" w:rsidR="00F8290D" w:rsidRDefault="00F8290D" w:rsidP="00082A21">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7</w:t>
            </w:r>
          </w:p>
          <w:p w14:paraId="28D74488" w14:textId="77777777" w:rsidR="00F8290D" w:rsidRDefault="00F8290D" w:rsidP="00082A21">
            <w:pPr>
              <w:snapToGrid w:val="0"/>
              <w:spacing w:after="0" w:line="240" w:lineRule="atLeast"/>
              <w:jc w:val="center"/>
              <w:rPr>
                <w:rFonts w:ascii="Times New Roman" w:hAnsi="Times New Roman"/>
                <w:sz w:val="20"/>
                <w:szCs w:val="20"/>
              </w:rPr>
            </w:pPr>
          </w:p>
          <w:p w14:paraId="1AF005EE" w14:textId="77777777" w:rsidR="00F8290D" w:rsidRDefault="00F8290D" w:rsidP="00082A21">
            <w:pPr>
              <w:snapToGrid w:val="0"/>
              <w:spacing w:after="0" w:line="240" w:lineRule="atLeast"/>
              <w:jc w:val="center"/>
              <w:rPr>
                <w:rFonts w:ascii="Times New Roman" w:hAnsi="Times New Roman"/>
                <w:sz w:val="20"/>
                <w:szCs w:val="20"/>
              </w:rPr>
            </w:pPr>
          </w:p>
          <w:p w14:paraId="3FA6F3FF" w14:textId="77777777" w:rsidR="00F8290D" w:rsidRDefault="00F8290D" w:rsidP="00082A21">
            <w:pPr>
              <w:snapToGrid w:val="0"/>
              <w:spacing w:after="0" w:line="240" w:lineRule="atLeast"/>
              <w:jc w:val="center"/>
              <w:rPr>
                <w:rFonts w:ascii="Times New Roman" w:hAnsi="Times New Roman"/>
                <w:sz w:val="20"/>
                <w:szCs w:val="20"/>
              </w:rPr>
            </w:pPr>
          </w:p>
          <w:p w14:paraId="1953F753" w14:textId="77777777" w:rsidR="00F8290D" w:rsidRDefault="00F8290D" w:rsidP="00082A21">
            <w:pPr>
              <w:snapToGrid w:val="0"/>
              <w:spacing w:after="0" w:line="240" w:lineRule="atLeast"/>
              <w:jc w:val="center"/>
              <w:rPr>
                <w:rFonts w:ascii="Times New Roman" w:hAnsi="Times New Roman"/>
                <w:sz w:val="20"/>
                <w:szCs w:val="20"/>
              </w:rPr>
            </w:pPr>
          </w:p>
          <w:p w14:paraId="574DB456" w14:textId="77777777" w:rsidR="00F8290D" w:rsidRDefault="00F8290D" w:rsidP="00082A21">
            <w:pPr>
              <w:snapToGrid w:val="0"/>
              <w:spacing w:after="0" w:line="240" w:lineRule="atLeast"/>
              <w:jc w:val="center"/>
              <w:rPr>
                <w:rFonts w:ascii="Times New Roman" w:hAnsi="Times New Roman"/>
                <w:sz w:val="20"/>
                <w:szCs w:val="20"/>
              </w:rPr>
            </w:pPr>
          </w:p>
          <w:p w14:paraId="7BA5D110" w14:textId="77777777" w:rsidR="00F8290D" w:rsidRDefault="00F8290D" w:rsidP="00082A21">
            <w:pPr>
              <w:snapToGrid w:val="0"/>
              <w:spacing w:after="0" w:line="240" w:lineRule="atLeast"/>
              <w:jc w:val="center"/>
              <w:rPr>
                <w:rFonts w:ascii="Times New Roman" w:hAnsi="Times New Roman"/>
                <w:sz w:val="20"/>
                <w:szCs w:val="20"/>
              </w:rPr>
            </w:pPr>
          </w:p>
          <w:p w14:paraId="2A051E3B" w14:textId="77777777" w:rsidR="00F8290D" w:rsidRDefault="00F8290D" w:rsidP="00082A21">
            <w:pPr>
              <w:snapToGrid w:val="0"/>
              <w:spacing w:after="0" w:line="240" w:lineRule="atLeast"/>
              <w:jc w:val="center"/>
              <w:rPr>
                <w:rFonts w:ascii="Times New Roman" w:hAnsi="Times New Roman"/>
                <w:sz w:val="20"/>
                <w:szCs w:val="20"/>
              </w:rPr>
            </w:pPr>
          </w:p>
          <w:p w14:paraId="4FB15DE3" w14:textId="77777777" w:rsidR="00F8290D" w:rsidRDefault="00F8290D" w:rsidP="00082A21">
            <w:pPr>
              <w:snapToGrid w:val="0"/>
              <w:spacing w:after="0" w:line="240" w:lineRule="atLeast"/>
              <w:jc w:val="center"/>
              <w:rPr>
                <w:rFonts w:ascii="Times New Roman" w:hAnsi="Times New Roman"/>
                <w:sz w:val="20"/>
                <w:szCs w:val="20"/>
              </w:rPr>
            </w:pPr>
          </w:p>
          <w:p w14:paraId="596DF0F1" w14:textId="77777777" w:rsidR="00F8290D" w:rsidRDefault="00F8290D" w:rsidP="00082A21">
            <w:pPr>
              <w:snapToGrid w:val="0"/>
              <w:spacing w:after="0" w:line="240" w:lineRule="atLeast"/>
              <w:jc w:val="center"/>
              <w:rPr>
                <w:rFonts w:ascii="Times New Roman" w:hAnsi="Times New Roman"/>
                <w:sz w:val="20"/>
                <w:szCs w:val="20"/>
              </w:rPr>
            </w:pPr>
          </w:p>
          <w:p w14:paraId="738DCD38" w14:textId="626BB790"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8.</w:t>
            </w:r>
          </w:p>
        </w:tc>
        <w:tc>
          <w:tcPr>
            <w:tcW w:w="2089" w:type="dxa"/>
            <w:tcBorders>
              <w:top w:val="single" w:sz="4" w:space="0" w:color="auto"/>
              <w:left w:val="single" w:sz="4" w:space="0" w:color="000000"/>
              <w:bottom w:val="single" w:sz="4" w:space="0" w:color="auto"/>
            </w:tcBorders>
            <w:shd w:val="clear" w:color="auto" w:fill="auto"/>
          </w:tcPr>
          <w:p w14:paraId="5BB32C12"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Внешняя политика России в начале XIX в. </w:t>
            </w:r>
          </w:p>
          <w:p w14:paraId="59680645" w14:textId="77777777" w:rsidR="00EE3266" w:rsidRDefault="00EE3266" w:rsidP="00EE3266">
            <w:pPr>
              <w:snapToGrid w:val="0"/>
              <w:spacing w:after="0" w:line="240" w:lineRule="atLeast"/>
              <w:jc w:val="center"/>
              <w:rPr>
                <w:rFonts w:ascii="Times New Roman" w:hAnsi="Times New Roman"/>
                <w:sz w:val="20"/>
                <w:szCs w:val="20"/>
              </w:rPr>
            </w:pPr>
          </w:p>
          <w:p w14:paraId="61548839" w14:textId="77777777" w:rsidR="00EE3266" w:rsidRDefault="00EE3266" w:rsidP="00EE3266">
            <w:pPr>
              <w:snapToGrid w:val="0"/>
              <w:spacing w:after="0" w:line="240" w:lineRule="atLeast"/>
              <w:jc w:val="center"/>
              <w:rPr>
                <w:rFonts w:ascii="Times New Roman" w:hAnsi="Times New Roman"/>
                <w:sz w:val="20"/>
                <w:szCs w:val="20"/>
              </w:rPr>
            </w:pPr>
          </w:p>
          <w:p w14:paraId="6AA2A73C" w14:textId="77777777" w:rsidR="00EE3266" w:rsidRDefault="00EE3266" w:rsidP="00EE3266">
            <w:pPr>
              <w:snapToGrid w:val="0"/>
              <w:spacing w:after="0" w:line="240" w:lineRule="atLeast"/>
              <w:jc w:val="center"/>
              <w:rPr>
                <w:rFonts w:ascii="Times New Roman" w:hAnsi="Times New Roman"/>
                <w:sz w:val="20"/>
                <w:szCs w:val="20"/>
              </w:rPr>
            </w:pPr>
          </w:p>
          <w:p w14:paraId="2206D3F5" w14:textId="4BCD5184" w:rsidR="00107F19" w:rsidRPr="00E034AB" w:rsidRDefault="00107F19"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AFE2628"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направлениях, целях, основных событиях и итогах внешней политики Александра I в начале царствования.</w:t>
            </w:r>
          </w:p>
        </w:tc>
        <w:tc>
          <w:tcPr>
            <w:tcW w:w="2335" w:type="dxa"/>
            <w:tcBorders>
              <w:top w:val="single" w:sz="4" w:space="0" w:color="000000"/>
              <w:left w:val="single" w:sz="4" w:space="0" w:color="000000"/>
              <w:bottom w:val="single" w:sz="4" w:space="0" w:color="000000"/>
            </w:tcBorders>
            <w:shd w:val="clear" w:color="auto" w:fill="auto"/>
          </w:tcPr>
          <w:p w14:paraId="030AC9AA"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 xml:space="preserve">Знание хронологии событий и основных дат темы урока. Умение формулировать задачи российской внешней политики в начале XIX в. Умение объяснять причины русско-иранской (1804-1813), русско-турецкой (1806-1812) и русско-шведской (1808-1809) войн; оценивать их итоги. Умение рассказывать об участии России в антифранцузской коалиции. Умение характеризовать условия </w:t>
            </w:r>
            <w:proofErr w:type="spellStart"/>
            <w:r w:rsidRPr="00E034AB">
              <w:rPr>
                <w:rFonts w:ascii="Times New Roman" w:hAnsi="Times New Roman"/>
                <w:sz w:val="20"/>
                <w:szCs w:val="20"/>
              </w:rPr>
              <w:t>Тильзитского</w:t>
            </w:r>
            <w:proofErr w:type="spellEnd"/>
            <w:r w:rsidRPr="00E034AB">
              <w:rPr>
                <w:rFonts w:ascii="Times New Roman" w:hAnsi="Times New Roman"/>
                <w:sz w:val="20"/>
                <w:szCs w:val="20"/>
              </w:rPr>
              <w:t xml:space="preserve"> мира и русско-французские отношения после его заключения. Умение характеризовать систему самоуправления Великого княжества Финляндского в составе Российской империи. Умение систематизировать информацию о внешней политике России в начале XIX в. в виде таблицы, делать обобщающий вывод по теме урока.</w:t>
            </w:r>
          </w:p>
        </w:tc>
        <w:tc>
          <w:tcPr>
            <w:tcW w:w="2367" w:type="dxa"/>
            <w:tcBorders>
              <w:top w:val="single" w:sz="4" w:space="0" w:color="000000"/>
              <w:left w:val="single" w:sz="4" w:space="0" w:color="000000"/>
              <w:bottom w:val="single" w:sz="4" w:space="0" w:color="000000"/>
            </w:tcBorders>
            <w:shd w:val="clear" w:color="auto" w:fill="auto"/>
          </w:tcPr>
          <w:p w14:paraId="4FE73F6C"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работать с разными источниками информации, анализировать и структурировать информацию, устанавливать причинно-следственные связи, подбирать критерии для характеристики объекта, строить логическое рассуждение.</w:t>
            </w:r>
          </w:p>
          <w:p w14:paraId="7578E2B5"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умение определять цель и ставить задачи учебной деятельности, планировать результаты своей работы; владение основами самоконтроля и самоанализа.</w:t>
            </w:r>
          </w:p>
          <w:p w14:paraId="399E2DBE"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планировать общие способы работы, распределять функции между членами группы, сотрудничать, обмениваться информацией, сообщать конкретное содержание в устной и письменной форме, аргументированно высказывать свою точку зрения, выступать перед аудиторией.</w:t>
            </w:r>
          </w:p>
        </w:tc>
        <w:tc>
          <w:tcPr>
            <w:tcW w:w="1792" w:type="dxa"/>
            <w:tcBorders>
              <w:top w:val="single" w:sz="4" w:space="0" w:color="000000"/>
              <w:left w:val="single" w:sz="4" w:space="0" w:color="000000"/>
              <w:bottom w:val="single" w:sz="4" w:space="0" w:color="000000"/>
            </w:tcBorders>
            <w:shd w:val="clear" w:color="auto" w:fill="auto"/>
          </w:tcPr>
          <w:p w14:paraId="044DB2C3"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Способность выбирать целевые и смысловые установки своей деятельности. Умение соблюдать дисциплину на уроке. Принятие правил работы в группе. Умение согласовывать свои действия с членами группы. Познавательный интерес к истории России. Понимание исторического значения внешнеполитических успехов России при Александре I. Личностная оценка внешней политики императора в первое десятилетие царствования.</w:t>
            </w:r>
          </w:p>
        </w:tc>
        <w:tc>
          <w:tcPr>
            <w:tcW w:w="2170" w:type="dxa"/>
            <w:tcBorders>
              <w:top w:val="single" w:sz="4" w:space="0" w:color="auto"/>
              <w:left w:val="single" w:sz="4" w:space="0" w:color="000000"/>
              <w:bottom w:val="single" w:sz="4" w:space="0" w:color="auto"/>
            </w:tcBorders>
            <w:shd w:val="clear" w:color="auto" w:fill="auto"/>
          </w:tcPr>
          <w:p w14:paraId="33CF830F"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1. Определение цели и задач учебной и познавательной деятельности. Формулирование задач и определение направлений внешней политики России в начале XIX в. Разделение класса на группы, составление плана деятельности. Поиск и анализ необходимой информации. Написание тезисов выступления каждой группы.</w:t>
            </w:r>
          </w:p>
          <w:p w14:paraId="3AE3B456"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2. Выступление перед классом каждой группы. Заполнение таблицы «Внешняя политика России в начале XIX в.» по результатам работы всех групп. Формулирование общего вывода по теме урока. Определение критериев оценки представленных работ. Выявление затруднений и ошибок в своей деятельности, обсуждение способов их преодоления в будущем.</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4C8A1192" w14:textId="753A076E"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0EF12" w14:textId="05E9CBBF" w:rsidR="006D1F74" w:rsidRPr="00E034AB" w:rsidRDefault="006D1F74" w:rsidP="00162578">
            <w:pPr>
              <w:snapToGrid w:val="0"/>
              <w:spacing w:after="0" w:line="240" w:lineRule="atLeast"/>
              <w:rPr>
                <w:rFonts w:ascii="Times New Roman" w:hAnsi="Times New Roman"/>
                <w:sz w:val="20"/>
                <w:szCs w:val="20"/>
              </w:rPr>
            </w:pPr>
          </w:p>
        </w:tc>
      </w:tr>
      <w:tr w:rsidR="008921FC" w:rsidRPr="00E034AB" w14:paraId="60D29854"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6D95D6E9" w14:textId="77777777" w:rsidR="00F8290D" w:rsidRDefault="00F8290D" w:rsidP="00082A21">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9</w:t>
            </w:r>
          </w:p>
          <w:p w14:paraId="6AAF8D44" w14:textId="77777777" w:rsidR="00F8290D" w:rsidRDefault="00F8290D" w:rsidP="00082A21">
            <w:pPr>
              <w:snapToGrid w:val="0"/>
              <w:spacing w:after="0" w:line="240" w:lineRule="atLeast"/>
              <w:jc w:val="center"/>
              <w:rPr>
                <w:rFonts w:ascii="Times New Roman" w:hAnsi="Times New Roman"/>
                <w:sz w:val="20"/>
                <w:szCs w:val="20"/>
              </w:rPr>
            </w:pPr>
          </w:p>
          <w:p w14:paraId="72BC7CB4" w14:textId="77777777" w:rsidR="00F8290D" w:rsidRDefault="00F8290D" w:rsidP="00082A21">
            <w:pPr>
              <w:snapToGrid w:val="0"/>
              <w:spacing w:after="0" w:line="240" w:lineRule="atLeast"/>
              <w:jc w:val="center"/>
              <w:rPr>
                <w:rFonts w:ascii="Times New Roman" w:hAnsi="Times New Roman"/>
                <w:sz w:val="20"/>
                <w:szCs w:val="20"/>
              </w:rPr>
            </w:pPr>
          </w:p>
          <w:p w14:paraId="2950A828" w14:textId="77777777" w:rsidR="00F8290D" w:rsidRDefault="00F8290D" w:rsidP="00082A21">
            <w:pPr>
              <w:snapToGrid w:val="0"/>
              <w:spacing w:after="0" w:line="240" w:lineRule="atLeast"/>
              <w:jc w:val="center"/>
              <w:rPr>
                <w:rFonts w:ascii="Times New Roman" w:hAnsi="Times New Roman"/>
                <w:sz w:val="20"/>
                <w:szCs w:val="20"/>
              </w:rPr>
            </w:pPr>
          </w:p>
          <w:p w14:paraId="0F73E44D" w14:textId="77777777" w:rsidR="00F8290D" w:rsidRDefault="00F8290D" w:rsidP="00082A21">
            <w:pPr>
              <w:snapToGrid w:val="0"/>
              <w:spacing w:after="0" w:line="240" w:lineRule="atLeast"/>
              <w:jc w:val="center"/>
              <w:rPr>
                <w:rFonts w:ascii="Times New Roman" w:hAnsi="Times New Roman"/>
                <w:sz w:val="20"/>
                <w:szCs w:val="20"/>
              </w:rPr>
            </w:pPr>
          </w:p>
          <w:p w14:paraId="5B5A42C8" w14:textId="77777777" w:rsidR="00F8290D" w:rsidRDefault="00F8290D" w:rsidP="00082A21">
            <w:pPr>
              <w:snapToGrid w:val="0"/>
              <w:spacing w:after="0" w:line="240" w:lineRule="atLeast"/>
              <w:jc w:val="center"/>
              <w:rPr>
                <w:rFonts w:ascii="Times New Roman" w:hAnsi="Times New Roman"/>
                <w:sz w:val="20"/>
                <w:szCs w:val="20"/>
              </w:rPr>
            </w:pPr>
          </w:p>
          <w:p w14:paraId="715A9FD2" w14:textId="77777777" w:rsidR="00F8290D" w:rsidRDefault="00F8290D" w:rsidP="00082A21">
            <w:pPr>
              <w:snapToGrid w:val="0"/>
              <w:spacing w:after="0" w:line="240" w:lineRule="atLeast"/>
              <w:jc w:val="center"/>
              <w:rPr>
                <w:rFonts w:ascii="Times New Roman" w:hAnsi="Times New Roman"/>
                <w:sz w:val="20"/>
                <w:szCs w:val="20"/>
              </w:rPr>
            </w:pPr>
          </w:p>
          <w:p w14:paraId="1B0EB4A1" w14:textId="77777777" w:rsidR="00F8290D" w:rsidRDefault="00F8290D" w:rsidP="00082A21">
            <w:pPr>
              <w:snapToGrid w:val="0"/>
              <w:spacing w:after="0" w:line="240" w:lineRule="atLeast"/>
              <w:jc w:val="center"/>
              <w:rPr>
                <w:rFonts w:ascii="Times New Roman" w:hAnsi="Times New Roman"/>
                <w:sz w:val="20"/>
                <w:szCs w:val="20"/>
              </w:rPr>
            </w:pPr>
          </w:p>
          <w:p w14:paraId="55876290" w14:textId="77777777" w:rsidR="00F8290D" w:rsidRDefault="00F8290D" w:rsidP="00082A21">
            <w:pPr>
              <w:snapToGrid w:val="0"/>
              <w:spacing w:after="0" w:line="240" w:lineRule="atLeast"/>
              <w:jc w:val="center"/>
              <w:rPr>
                <w:rFonts w:ascii="Times New Roman" w:hAnsi="Times New Roman"/>
                <w:sz w:val="20"/>
                <w:szCs w:val="20"/>
              </w:rPr>
            </w:pPr>
          </w:p>
          <w:p w14:paraId="4E65D11F" w14:textId="77777777" w:rsidR="00F8290D" w:rsidRDefault="00F8290D" w:rsidP="00082A21">
            <w:pPr>
              <w:snapToGrid w:val="0"/>
              <w:spacing w:after="0" w:line="240" w:lineRule="atLeast"/>
              <w:jc w:val="center"/>
              <w:rPr>
                <w:rFonts w:ascii="Times New Roman" w:hAnsi="Times New Roman"/>
                <w:sz w:val="20"/>
                <w:szCs w:val="20"/>
              </w:rPr>
            </w:pPr>
          </w:p>
          <w:p w14:paraId="306D1FAA" w14:textId="77777777" w:rsidR="00F8290D" w:rsidRDefault="00F8290D" w:rsidP="00082A21">
            <w:pPr>
              <w:snapToGrid w:val="0"/>
              <w:spacing w:after="0" w:line="240" w:lineRule="atLeast"/>
              <w:jc w:val="center"/>
              <w:rPr>
                <w:rFonts w:ascii="Times New Roman" w:hAnsi="Times New Roman"/>
                <w:sz w:val="20"/>
                <w:szCs w:val="20"/>
              </w:rPr>
            </w:pPr>
          </w:p>
          <w:p w14:paraId="5B8B4470" w14:textId="77777777" w:rsidR="00F8290D" w:rsidRDefault="00F8290D" w:rsidP="00082A21">
            <w:pPr>
              <w:snapToGrid w:val="0"/>
              <w:spacing w:after="0" w:line="240" w:lineRule="atLeast"/>
              <w:jc w:val="center"/>
              <w:rPr>
                <w:rFonts w:ascii="Times New Roman" w:hAnsi="Times New Roman"/>
                <w:sz w:val="20"/>
                <w:szCs w:val="20"/>
              </w:rPr>
            </w:pPr>
          </w:p>
          <w:p w14:paraId="4B93C726" w14:textId="77777777" w:rsidR="00F8290D" w:rsidRDefault="00F8290D" w:rsidP="00082A21">
            <w:pPr>
              <w:snapToGrid w:val="0"/>
              <w:spacing w:after="0" w:line="240" w:lineRule="atLeast"/>
              <w:jc w:val="center"/>
              <w:rPr>
                <w:rFonts w:ascii="Times New Roman" w:hAnsi="Times New Roman"/>
                <w:sz w:val="20"/>
                <w:szCs w:val="20"/>
              </w:rPr>
            </w:pPr>
          </w:p>
          <w:p w14:paraId="1E088C00" w14:textId="77777777" w:rsidR="00F8290D" w:rsidRDefault="00F8290D" w:rsidP="00082A21">
            <w:pPr>
              <w:snapToGrid w:val="0"/>
              <w:spacing w:after="0" w:line="240" w:lineRule="atLeast"/>
              <w:jc w:val="center"/>
              <w:rPr>
                <w:rFonts w:ascii="Times New Roman" w:hAnsi="Times New Roman"/>
                <w:sz w:val="20"/>
                <w:szCs w:val="20"/>
              </w:rPr>
            </w:pPr>
          </w:p>
          <w:p w14:paraId="2B9EF321" w14:textId="77777777" w:rsidR="00F8290D" w:rsidRDefault="00F8290D" w:rsidP="00082A21">
            <w:pPr>
              <w:snapToGrid w:val="0"/>
              <w:spacing w:after="0" w:line="240" w:lineRule="atLeast"/>
              <w:jc w:val="center"/>
              <w:rPr>
                <w:rFonts w:ascii="Times New Roman" w:hAnsi="Times New Roman"/>
                <w:sz w:val="20"/>
                <w:szCs w:val="20"/>
              </w:rPr>
            </w:pPr>
          </w:p>
          <w:p w14:paraId="54526F09" w14:textId="48EF9E76"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10.</w:t>
            </w:r>
          </w:p>
        </w:tc>
        <w:tc>
          <w:tcPr>
            <w:tcW w:w="2089" w:type="dxa"/>
            <w:tcBorders>
              <w:top w:val="single" w:sz="4" w:space="0" w:color="auto"/>
              <w:left w:val="single" w:sz="4" w:space="0" w:color="000000"/>
              <w:bottom w:val="single" w:sz="4" w:space="0" w:color="auto"/>
            </w:tcBorders>
            <w:shd w:val="clear" w:color="auto" w:fill="auto"/>
          </w:tcPr>
          <w:p w14:paraId="0937CCFD"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Отечественная война 1812 г. </w:t>
            </w:r>
          </w:p>
          <w:p w14:paraId="208B8FE9" w14:textId="77777777" w:rsidR="00EE3266" w:rsidRDefault="00EE3266" w:rsidP="00EE3266">
            <w:pPr>
              <w:snapToGrid w:val="0"/>
              <w:spacing w:after="0" w:line="240" w:lineRule="atLeast"/>
              <w:jc w:val="center"/>
              <w:rPr>
                <w:rFonts w:ascii="Times New Roman" w:hAnsi="Times New Roman"/>
                <w:sz w:val="20"/>
                <w:szCs w:val="20"/>
              </w:rPr>
            </w:pPr>
          </w:p>
          <w:p w14:paraId="53EF8452" w14:textId="77777777" w:rsidR="00EE3266" w:rsidRDefault="00EE3266" w:rsidP="00EE3266">
            <w:pPr>
              <w:snapToGrid w:val="0"/>
              <w:spacing w:after="0" w:line="240" w:lineRule="atLeast"/>
              <w:jc w:val="center"/>
              <w:rPr>
                <w:rFonts w:ascii="Times New Roman" w:hAnsi="Times New Roman"/>
                <w:sz w:val="20"/>
                <w:szCs w:val="20"/>
              </w:rPr>
            </w:pPr>
          </w:p>
          <w:p w14:paraId="67C45898" w14:textId="77777777" w:rsidR="00EE3266" w:rsidRDefault="00EE3266" w:rsidP="00EE3266">
            <w:pPr>
              <w:snapToGrid w:val="0"/>
              <w:spacing w:after="0" w:line="240" w:lineRule="atLeast"/>
              <w:jc w:val="center"/>
              <w:rPr>
                <w:rFonts w:ascii="Times New Roman" w:hAnsi="Times New Roman"/>
                <w:sz w:val="20"/>
                <w:szCs w:val="20"/>
              </w:rPr>
            </w:pPr>
          </w:p>
          <w:p w14:paraId="797A9E75" w14:textId="1EBD09ED" w:rsidR="00107F19" w:rsidRPr="00E034AB" w:rsidRDefault="00107F19"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01DE7CF"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причинах, этапах, основных сражениях, итогах Отечественной войны 1812 г., ее историческом значении, результатах Заграничных походов русской армии 1813-1814 гг.</w:t>
            </w:r>
          </w:p>
        </w:tc>
        <w:tc>
          <w:tcPr>
            <w:tcW w:w="2335" w:type="dxa"/>
            <w:tcBorders>
              <w:top w:val="single" w:sz="4" w:space="0" w:color="000000"/>
              <w:left w:val="single" w:sz="4" w:space="0" w:color="000000"/>
              <w:bottom w:val="single" w:sz="4" w:space="0" w:color="000000"/>
            </w:tcBorders>
            <w:shd w:val="clear" w:color="auto" w:fill="auto"/>
          </w:tcPr>
          <w:p w14:paraId="4652F366"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объяснять причины войны и раскрывать планы сторон. Умение систематизировать информацию об основных событиях Отечественной войны 1812 г. в форме таблицы. Умение оценивать значение Бородинской битвы; анализировать разные точки зрения на ее результаты, высказывать свое мнение. Умение выявлять причины победы русской армии в Отечественной войне 1812 г. Умение определять цели и рассказывать об основных событиях Заграничных походов русской армии 1813-1814 гг. Умение готовить сообщения об участниках Отечественной войны.</w:t>
            </w:r>
          </w:p>
        </w:tc>
        <w:tc>
          <w:tcPr>
            <w:tcW w:w="2367" w:type="dxa"/>
            <w:tcBorders>
              <w:top w:val="single" w:sz="4" w:space="0" w:color="000000"/>
              <w:left w:val="single" w:sz="4" w:space="0" w:color="000000"/>
              <w:bottom w:val="single" w:sz="4" w:space="0" w:color="000000"/>
            </w:tcBorders>
            <w:shd w:val="clear" w:color="auto" w:fill="auto"/>
          </w:tcPr>
          <w:p w14:paraId="77506BFD"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воспроизводить информацию по памяти, давать определения понятий, искать, анализировать и систематизировать информацию, описывать события, устанавливать причинно-следственные связи, строить речевые высказывания в устной и письменной форме, делать выводы.</w:t>
            </w:r>
          </w:p>
          <w:p w14:paraId="634BC43E"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умение определять цель и ставить задачи учебной деятельности, умение планировать свою деятельность и прогнозировать ее результаты, корректировать свои планы и действия, представлять и оценивать результаты своей работы.</w:t>
            </w:r>
          </w:p>
          <w:p w14:paraId="6CB457C3"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владение монологической контекстной речью; умение слушать и отвечать на вопросы учителя, высказывать свое мнение и интересоваться чужим.</w:t>
            </w:r>
          </w:p>
        </w:tc>
        <w:tc>
          <w:tcPr>
            <w:tcW w:w="1792" w:type="dxa"/>
            <w:tcBorders>
              <w:top w:val="single" w:sz="4" w:space="0" w:color="000000"/>
              <w:left w:val="single" w:sz="4" w:space="0" w:color="000000"/>
              <w:bottom w:val="single" w:sz="4" w:space="0" w:color="000000"/>
            </w:tcBorders>
            <w:shd w:val="clear" w:color="auto" w:fill="auto"/>
          </w:tcPr>
          <w:p w14:paraId="5D97BA7D"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Ответственное отношение к учению. Уважительное отношение к учителю и одноклассникам, высказываемому ими мнению. Познавательный интерес к истории России. Понимание роли личности в истории. Осознание значения народной консолидации в условиях угрозы независимости страны. Эмпатическое восприятие победы русского оружия в Отечественной войне 1812 г. Стремление к сохранению исторической памяти о войне с Наполеоном.</w:t>
            </w:r>
          </w:p>
        </w:tc>
        <w:tc>
          <w:tcPr>
            <w:tcW w:w="2170" w:type="dxa"/>
            <w:tcBorders>
              <w:top w:val="single" w:sz="4" w:space="0" w:color="auto"/>
              <w:left w:val="single" w:sz="4" w:space="0" w:color="000000"/>
              <w:bottom w:val="single" w:sz="4" w:space="0" w:color="auto"/>
            </w:tcBorders>
            <w:shd w:val="clear" w:color="auto" w:fill="auto"/>
          </w:tcPr>
          <w:p w14:paraId="20DA47EC" w14:textId="486F0890"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Выполнение заданий, направленных на диагностику и контроль знаний, полученных ранее. Формулирование цели и задач учебной и познавательной деятельности. Определение причин войны с Францией, планов </w:t>
            </w:r>
            <w:r w:rsidR="00162578" w:rsidRPr="00E034AB">
              <w:rPr>
                <w:rFonts w:ascii="Times New Roman" w:hAnsi="Times New Roman"/>
                <w:sz w:val="20"/>
                <w:szCs w:val="20"/>
              </w:rPr>
              <w:t>противоборствующих</w:t>
            </w:r>
            <w:r w:rsidRPr="00E034AB">
              <w:rPr>
                <w:rFonts w:ascii="Times New Roman" w:hAnsi="Times New Roman"/>
                <w:sz w:val="20"/>
                <w:szCs w:val="20"/>
              </w:rPr>
              <w:t xml:space="preserve"> сторон. Заполнение таблицы "Отечественная война 1812 г." на основе данных учебника и исторической карты. Анализ мнений об итогах Бородинского сражения. Высказывание оценочных суждений о значении Бородинской битвы. Обсуждение вопроса о причинах победы России в войне с Францией. Оценка исторического значения войны 1812 г. Составление развернутого плана характеристики Заграничных походов русской армии 1813-1814 гг.</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7105DB88" w14:textId="60E750DF"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3F675" w14:textId="25166B7B" w:rsidR="006D1F74" w:rsidRPr="00E034AB" w:rsidRDefault="006D1F74" w:rsidP="00162578">
            <w:pPr>
              <w:snapToGrid w:val="0"/>
              <w:spacing w:after="0" w:line="240" w:lineRule="atLeast"/>
              <w:jc w:val="center"/>
              <w:rPr>
                <w:rFonts w:ascii="Times New Roman" w:hAnsi="Times New Roman"/>
                <w:sz w:val="20"/>
                <w:szCs w:val="20"/>
              </w:rPr>
            </w:pPr>
          </w:p>
        </w:tc>
      </w:tr>
      <w:tr w:rsidR="008921FC" w:rsidRPr="00E034AB" w14:paraId="336B1F26"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A2AC6B4"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11.</w:t>
            </w:r>
          </w:p>
        </w:tc>
        <w:tc>
          <w:tcPr>
            <w:tcW w:w="2089" w:type="dxa"/>
            <w:tcBorders>
              <w:top w:val="single" w:sz="4" w:space="0" w:color="auto"/>
              <w:left w:val="single" w:sz="4" w:space="0" w:color="000000"/>
              <w:bottom w:val="single" w:sz="4" w:space="0" w:color="auto"/>
            </w:tcBorders>
            <w:shd w:val="clear" w:color="auto" w:fill="auto"/>
          </w:tcPr>
          <w:p w14:paraId="467E378D"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Г</w:t>
            </w:r>
            <w:r w:rsidR="00EE3266">
              <w:rPr>
                <w:rFonts w:ascii="Times New Roman" w:hAnsi="Times New Roman"/>
                <w:sz w:val="20"/>
                <w:szCs w:val="20"/>
              </w:rPr>
              <w:t>ерои Отечественной войны 1812 г</w:t>
            </w:r>
          </w:p>
          <w:p w14:paraId="1531F4E6" w14:textId="77777777" w:rsidR="00EE3266" w:rsidRDefault="00EE3266" w:rsidP="00EE3266">
            <w:pPr>
              <w:snapToGrid w:val="0"/>
              <w:spacing w:after="0" w:line="240" w:lineRule="atLeast"/>
              <w:jc w:val="center"/>
              <w:rPr>
                <w:rFonts w:ascii="Times New Roman" w:hAnsi="Times New Roman"/>
                <w:sz w:val="20"/>
                <w:szCs w:val="20"/>
              </w:rPr>
            </w:pPr>
          </w:p>
          <w:p w14:paraId="0C7C3CC1" w14:textId="77777777" w:rsidR="00EE3266" w:rsidRDefault="00EE3266" w:rsidP="00EE3266">
            <w:pPr>
              <w:snapToGrid w:val="0"/>
              <w:spacing w:after="0" w:line="240" w:lineRule="atLeast"/>
              <w:jc w:val="center"/>
              <w:rPr>
                <w:rFonts w:ascii="Times New Roman" w:hAnsi="Times New Roman"/>
                <w:sz w:val="20"/>
                <w:szCs w:val="20"/>
              </w:rPr>
            </w:pPr>
          </w:p>
          <w:p w14:paraId="7256FEA5" w14:textId="77777777" w:rsidR="00EE3266" w:rsidRDefault="00EE3266" w:rsidP="00EE3266">
            <w:pPr>
              <w:snapToGrid w:val="0"/>
              <w:spacing w:after="0" w:line="240" w:lineRule="atLeast"/>
              <w:jc w:val="center"/>
              <w:rPr>
                <w:rFonts w:ascii="Times New Roman" w:hAnsi="Times New Roman"/>
                <w:sz w:val="20"/>
                <w:szCs w:val="20"/>
              </w:rPr>
            </w:pPr>
          </w:p>
          <w:p w14:paraId="0F370B3B" w14:textId="77777777" w:rsidR="00EE3266" w:rsidRDefault="00EE3266" w:rsidP="00EE3266">
            <w:pPr>
              <w:snapToGrid w:val="0"/>
              <w:spacing w:after="0" w:line="240" w:lineRule="atLeast"/>
              <w:jc w:val="center"/>
              <w:rPr>
                <w:rFonts w:ascii="Times New Roman" w:hAnsi="Times New Roman"/>
                <w:sz w:val="20"/>
                <w:szCs w:val="20"/>
              </w:rPr>
            </w:pPr>
          </w:p>
          <w:p w14:paraId="2615A85B" w14:textId="73D820BE" w:rsidR="00EE3266" w:rsidRPr="00E034AB" w:rsidRDefault="00EE3266" w:rsidP="00DD05D3">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27E8710B"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у обучающихся способностей применять знания и освоенные учебные действия в тематическом театрализованном представлении.</w:t>
            </w:r>
          </w:p>
        </w:tc>
        <w:tc>
          <w:tcPr>
            <w:tcW w:w="2335" w:type="dxa"/>
            <w:tcBorders>
              <w:top w:val="single" w:sz="4" w:space="0" w:color="000000"/>
              <w:left w:val="single" w:sz="4" w:space="0" w:color="000000"/>
              <w:bottom w:val="single" w:sz="4" w:space="0" w:color="000000"/>
            </w:tcBorders>
            <w:shd w:val="clear" w:color="auto" w:fill="auto"/>
          </w:tcPr>
          <w:p w14:paraId="1B457F8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Усвоение принципов и овладение навыками театрализованного представления по исторической тематике. Умение составлять план и сценарий выступления. Умение искать, анализировать и интерпретировать необходимую историческую информацию. Умение готовить исторические атрибуты для своего выступления. Владение лексикой прототипов своих персонажей.</w:t>
            </w:r>
          </w:p>
        </w:tc>
        <w:tc>
          <w:tcPr>
            <w:tcW w:w="2367" w:type="dxa"/>
            <w:tcBorders>
              <w:top w:val="single" w:sz="4" w:space="0" w:color="000000"/>
              <w:left w:val="single" w:sz="4" w:space="0" w:color="000000"/>
              <w:bottom w:val="single" w:sz="4" w:space="0" w:color="000000"/>
            </w:tcBorders>
            <w:shd w:val="clear" w:color="auto" w:fill="auto"/>
          </w:tcPr>
          <w:p w14:paraId="5439166F"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работать с разными видами информации, искать и творчески перерабатывать информацию, строить речевые высказывания в устной и письменной форме.</w:t>
            </w:r>
          </w:p>
          <w:p w14:paraId="2D1E7E5C"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владение основами целеполагания, умение планировать свою деятельность, представлять и анализировать результаты своей работы.</w:t>
            </w:r>
          </w:p>
          <w:p w14:paraId="05E267B1"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представлять и сообщать конкретное содержание в устной форме, вступать в диалог, работать в группе, распределять функции и роли между членами группы, планировать общие способы работы и формы представления ее результатов.</w:t>
            </w:r>
          </w:p>
        </w:tc>
        <w:tc>
          <w:tcPr>
            <w:tcW w:w="1792" w:type="dxa"/>
            <w:tcBorders>
              <w:top w:val="single" w:sz="4" w:space="0" w:color="000000"/>
              <w:left w:val="single" w:sz="4" w:space="0" w:color="000000"/>
              <w:bottom w:val="single" w:sz="4" w:space="0" w:color="000000"/>
            </w:tcBorders>
            <w:shd w:val="clear" w:color="auto" w:fill="auto"/>
          </w:tcPr>
          <w:p w14:paraId="59B0A3BA"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Ответственное отношение к учению. Принятие правил поведения в ролевой игре. Принятие правил работы в группе. Умение согласовывать свои действия с членами группы. Способность творчески переосмысливать учебную информацию. Познавательный интерес к истории России. Понимание роли личности в истории. Знание норм морали, духовных идеалов, лежащих в основе проявлений героизма участниками Отечественной войны 1812 г. Стремление к сохранению исторической памяти о войне с Наполеоном.</w:t>
            </w:r>
          </w:p>
        </w:tc>
        <w:tc>
          <w:tcPr>
            <w:tcW w:w="2170" w:type="dxa"/>
            <w:tcBorders>
              <w:top w:val="single" w:sz="4" w:space="0" w:color="auto"/>
              <w:left w:val="single" w:sz="4" w:space="0" w:color="000000"/>
              <w:bottom w:val="single" w:sz="4" w:space="0" w:color="auto"/>
            </w:tcBorders>
            <w:shd w:val="clear" w:color="auto" w:fill="auto"/>
          </w:tcPr>
          <w:p w14:paraId="6885F9C6"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Определение цели, задач и алгоритма учебной деятельности. Распределение </w:t>
            </w:r>
            <w:proofErr w:type="spellStart"/>
            <w:r w:rsidRPr="00E034AB">
              <w:rPr>
                <w:rFonts w:ascii="Times New Roman" w:hAnsi="Times New Roman"/>
                <w:sz w:val="20"/>
                <w:szCs w:val="20"/>
              </w:rPr>
              <w:t>функцийи</w:t>
            </w:r>
            <w:proofErr w:type="spellEnd"/>
            <w:r w:rsidRPr="00E034AB">
              <w:rPr>
                <w:rFonts w:ascii="Times New Roman" w:hAnsi="Times New Roman"/>
                <w:sz w:val="20"/>
                <w:szCs w:val="20"/>
              </w:rPr>
              <w:t xml:space="preserve"> ролей между участниками представления. Разработка плана и сценария выступления. Поиск необходимых для постановки материалов, подготовки реквизита, исторической атрибутики. Выступление перед другими классами. Определение критериев оценки деятельности всех участников представления. Выявление затруднений и ошибок в своей деятельности, обсуждение способов их преодоления в будущем.</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76CC0DA6" w14:textId="01A0433B"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488A7" w14:textId="7C3FDCAA" w:rsidR="006D1F74" w:rsidRPr="00E034AB" w:rsidRDefault="006D1F74" w:rsidP="006D1F74">
            <w:pPr>
              <w:snapToGrid w:val="0"/>
              <w:spacing w:after="0" w:line="240" w:lineRule="atLeast"/>
              <w:rPr>
                <w:rFonts w:ascii="Times New Roman" w:hAnsi="Times New Roman"/>
                <w:sz w:val="20"/>
                <w:szCs w:val="20"/>
              </w:rPr>
            </w:pPr>
          </w:p>
        </w:tc>
      </w:tr>
      <w:tr w:rsidR="008921FC" w:rsidRPr="00E034AB" w14:paraId="6FF050AE"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2F96BC4A"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12.</w:t>
            </w:r>
          </w:p>
        </w:tc>
        <w:tc>
          <w:tcPr>
            <w:tcW w:w="2089" w:type="dxa"/>
            <w:tcBorders>
              <w:top w:val="single" w:sz="4" w:space="0" w:color="auto"/>
              <w:left w:val="single" w:sz="4" w:space="0" w:color="000000"/>
              <w:bottom w:val="single" w:sz="4" w:space="0" w:color="auto"/>
            </w:tcBorders>
            <w:shd w:val="clear" w:color="auto" w:fill="auto"/>
          </w:tcPr>
          <w:p w14:paraId="45219A7B"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От либерализма к охранительству: политика Александра I в послевоенную эпоху. </w:t>
            </w:r>
          </w:p>
          <w:p w14:paraId="166A368B" w14:textId="77777777" w:rsidR="00EE3266" w:rsidRDefault="00EE3266" w:rsidP="00EE3266">
            <w:pPr>
              <w:snapToGrid w:val="0"/>
              <w:spacing w:after="0" w:line="240" w:lineRule="atLeast"/>
              <w:jc w:val="center"/>
              <w:rPr>
                <w:rFonts w:ascii="Times New Roman" w:hAnsi="Times New Roman"/>
                <w:sz w:val="20"/>
                <w:szCs w:val="20"/>
              </w:rPr>
            </w:pPr>
          </w:p>
          <w:p w14:paraId="4075730E" w14:textId="77777777" w:rsidR="00EE3266" w:rsidRDefault="00EE3266" w:rsidP="00EE3266">
            <w:pPr>
              <w:snapToGrid w:val="0"/>
              <w:spacing w:after="0" w:line="240" w:lineRule="atLeast"/>
              <w:jc w:val="center"/>
              <w:rPr>
                <w:rFonts w:ascii="Times New Roman" w:hAnsi="Times New Roman"/>
                <w:sz w:val="20"/>
                <w:szCs w:val="20"/>
              </w:rPr>
            </w:pPr>
          </w:p>
          <w:p w14:paraId="48A833C0" w14:textId="77777777" w:rsidR="00EE3266" w:rsidRDefault="00EE3266" w:rsidP="00EE3266">
            <w:pPr>
              <w:snapToGrid w:val="0"/>
              <w:spacing w:after="0" w:line="240" w:lineRule="atLeast"/>
              <w:jc w:val="center"/>
              <w:rPr>
                <w:rFonts w:ascii="Times New Roman" w:hAnsi="Times New Roman"/>
                <w:sz w:val="20"/>
                <w:szCs w:val="20"/>
              </w:rPr>
            </w:pPr>
          </w:p>
          <w:p w14:paraId="6CCFC952" w14:textId="77777777" w:rsidR="00EE3266" w:rsidRDefault="00EE3266" w:rsidP="00EE3266">
            <w:pPr>
              <w:snapToGrid w:val="0"/>
              <w:spacing w:after="0" w:line="240" w:lineRule="atLeast"/>
              <w:jc w:val="center"/>
              <w:rPr>
                <w:rFonts w:ascii="Times New Roman" w:hAnsi="Times New Roman"/>
                <w:sz w:val="20"/>
                <w:szCs w:val="20"/>
              </w:rPr>
            </w:pPr>
          </w:p>
          <w:p w14:paraId="44C2214C" w14:textId="55327BD3" w:rsidR="00107F19" w:rsidRPr="00E034AB" w:rsidRDefault="00107F19"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66844636"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решениях Венского конгресса и участии в нем России; создании Священного союза и его целях; особенностях внутренней политики Александра I после Отечественной войны 1812 г.</w:t>
            </w:r>
          </w:p>
        </w:tc>
        <w:tc>
          <w:tcPr>
            <w:tcW w:w="2335" w:type="dxa"/>
            <w:tcBorders>
              <w:top w:val="single" w:sz="4" w:space="0" w:color="000000"/>
              <w:left w:val="single" w:sz="4" w:space="0" w:color="000000"/>
              <w:bottom w:val="single" w:sz="4" w:space="0" w:color="000000"/>
            </w:tcBorders>
            <w:shd w:val="clear" w:color="auto" w:fill="auto"/>
          </w:tcPr>
          <w:p w14:paraId="7B866B24"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Владение основными понятиями темы. Знание основных дат темы. Умение характеризовать решения Венского конгресса, участие в нем России. Умение объяснять цели создания Священного союза. Умение формулировать выводы о роли России в европейской политике в первой четверти XIX в. Умение характеризовать особое положение Царства Польского в составе Российской империи. Умение анализировать проекты отмены крепостного права А.А. Аракчеева и реформирования политической системы страны Н.Н. Новосильцева; объяснять причины их нереализованности. Умение объяснять цели создания, раскрывать сущность военных поселений. Умение высказывать свое мнение о характере и итогах внутренней политики Александра I в 1813-1825 гг.</w:t>
            </w:r>
          </w:p>
        </w:tc>
        <w:tc>
          <w:tcPr>
            <w:tcW w:w="2367" w:type="dxa"/>
            <w:tcBorders>
              <w:top w:val="single" w:sz="4" w:space="0" w:color="000000"/>
              <w:left w:val="single" w:sz="4" w:space="0" w:color="000000"/>
              <w:bottom w:val="single" w:sz="4" w:space="0" w:color="000000"/>
            </w:tcBorders>
            <w:shd w:val="clear" w:color="auto" w:fill="auto"/>
          </w:tcPr>
          <w:p w14:paraId="6EC9490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давать определения понятий, выделять в тексте главное, анализировать информацию, описывать события, устанавливать причинно-следственные связи, сравнивать объекты, давать характеристику объекта или явления, делать выводы.</w:t>
            </w:r>
          </w:p>
          <w:p w14:paraId="3B0267D5"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владение навыками целеполагания, самоконтроля и самоанализа, умение представлять результаты своей работы.</w:t>
            </w:r>
          </w:p>
          <w:p w14:paraId="66562055"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строить позитивные отношения в процессе учебной и познавательной деятельности, слушать и отвечать на вопросы учителя, полно и точно выражать свои мысли, высказывать свое мнение и интересоваться чужим.</w:t>
            </w:r>
          </w:p>
        </w:tc>
        <w:tc>
          <w:tcPr>
            <w:tcW w:w="1792" w:type="dxa"/>
            <w:tcBorders>
              <w:top w:val="single" w:sz="4" w:space="0" w:color="000000"/>
              <w:left w:val="single" w:sz="4" w:space="0" w:color="000000"/>
              <w:bottom w:val="single" w:sz="4" w:space="0" w:color="000000"/>
            </w:tcBorders>
            <w:shd w:val="clear" w:color="auto" w:fill="auto"/>
          </w:tcPr>
          <w:p w14:paraId="1123417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Способность выбирать целевые и смысловые установки своей деятельности. Стремление к установлению взаимопонимания с учителем и одноклассниками. Умение соблюдать дисциплину на уроке. Познавательный интерес к истории России. Понимание роли России в европейской политике в первой четверти XIX в. Личностная оценка внутренней политики Александра I после Отечественной войны 1812 г.</w:t>
            </w:r>
          </w:p>
        </w:tc>
        <w:tc>
          <w:tcPr>
            <w:tcW w:w="2170" w:type="dxa"/>
            <w:tcBorders>
              <w:top w:val="single" w:sz="4" w:space="0" w:color="auto"/>
              <w:left w:val="single" w:sz="4" w:space="0" w:color="000000"/>
              <w:bottom w:val="single" w:sz="4" w:space="0" w:color="auto"/>
            </w:tcBorders>
            <w:shd w:val="clear" w:color="auto" w:fill="auto"/>
          </w:tcPr>
          <w:p w14:paraId="10921006"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Определение цели и задач учебной и познавательной деятельности. Актуализация знаний о Венском конгрессе. Оценка решений конгресса, участия в нем России. Выявление цели создания Священного союза. Формулирование выводов о роли России в европейской политике в первой четверти XIX в. Объяснение особенностей статуса Царства Польского в составе Российской империи. Анализ проектов отмены крепостного права А.А. Аракчеева и реформирования политической системы страны Н.Н. Новосильцева. Высказывание суждений о причинах нереализованности этих проектов. Обсуждение проблемы «Военные поселения: замыслы и реальность». Формулирование общего вывода о характере и итогах внутренней политики Александра I в послевоенную эпоху.</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4E7D81B5" w14:textId="021522BB"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5DA31" w14:textId="39014DDE" w:rsidR="006D1F74" w:rsidRPr="00E034AB" w:rsidRDefault="006D1F74" w:rsidP="00082A21">
            <w:pPr>
              <w:snapToGrid w:val="0"/>
              <w:spacing w:after="0" w:line="240" w:lineRule="atLeast"/>
              <w:jc w:val="center"/>
              <w:rPr>
                <w:rFonts w:ascii="Times New Roman" w:hAnsi="Times New Roman"/>
                <w:sz w:val="20"/>
                <w:szCs w:val="20"/>
              </w:rPr>
            </w:pPr>
          </w:p>
        </w:tc>
      </w:tr>
      <w:tr w:rsidR="008921FC" w:rsidRPr="00E034AB" w14:paraId="516843AF"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71541CF7"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13.</w:t>
            </w:r>
          </w:p>
        </w:tc>
        <w:tc>
          <w:tcPr>
            <w:tcW w:w="2089" w:type="dxa"/>
            <w:tcBorders>
              <w:top w:val="single" w:sz="4" w:space="0" w:color="auto"/>
              <w:left w:val="single" w:sz="4" w:space="0" w:color="000000"/>
              <w:bottom w:val="single" w:sz="4" w:space="0" w:color="auto"/>
            </w:tcBorders>
            <w:shd w:val="clear" w:color="auto" w:fill="auto"/>
          </w:tcPr>
          <w:p w14:paraId="6E7B088E"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Александр I: личность и эпоха. </w:t>
            </w:r>
          </w:p>
          <w:p w14:paraId="16A4C169" w14:textId="77777777" w:rsidR="00EE3266" w:rsidRDefault="00EE3266" w:rsidP="00EE3266">
            <w:pPr>
              <w:snapToGrid w:val="0"/>
              <w:spacing w:after="0" w:line="240" w:lineRule="atLeast"/>
              <w:jc w:val="center"/>
              <w:rPr>
                <w:rFonts w:ascii="Times New Roman" w:hAnsi="Times New Roman"/>
                <w:sz w:val="20"/>
                <w:szCs w:val="20"/>
              </w:rPr>
            </w:pPr>
          </w:p>
          <w:p w14:paraId="18B40B71" w14:textId="77777777" w:rsidR="00EE3266" w:rsidRDefault="00EE3266" w:rsidP="00EE3266">
            <w:pPr>
              <w:snapToGrid w:val="0"/>
              <w:spacing w:after="0" w:line="240" w:lineRule="atLeast"/>
              <w:jc w:val="center"/>
              <w:rPr>
                <w:rFonts w:ascii="Times New Roman" w:hAnsi="Times New Roman"/>
                <w:sz w:val="20"/>
                <w:szCs w:val="20"/>
              </w:rPr>
            </w:pPr>
          </w:p>
          <w:p w14:paraId="42E83660" w14:textId="0CC5265F" w:rsidR="00107F19" w:rsidRPr="00E034AB" w:rsidRDefault="00107F19"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617AEA72"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у обучающихся способностей применять знания и освоенные учебные действия в тематической дискуссии.</w:t>
            </w:r>
          </w:p>
        </w:tc>
        <w:tc>
          <w:tcPr>
            <w:tcW w:w="2335" w:type="dxa"/>
            <w:tcBorders>
              <w:top w:val="single" w:sz="4" w:space="0" w:color="000000"/>
              <w:left w:val="single" w:sz="4" w:space="0" w:color="000000"/>
              <w:bottom w:val="single" w:sz="4" w:space="0" w:color="000000"/>
            </w:tcBorders>
            <w:shd w:val="clear" w:color="auto" w:fill="auto"/>
          </w:tcPr>
          <w:p w14:paraId="438114FE"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организовывать и вести дискуссию по исторической тематике. Умение проводить поиск исторической информации в специализированной и художественной литературе. Умение составлять исторический портрет Александра I. Умение характеризовать различные точки зрения на личность и правление императора, существующие в исторической науке. Умение высказывать собственное отношение к личности Александра I и его политике. Умение формулировать выводы о роли Александра I в истории России.</w:t>
            </w:r>
          </w:p>
        </w:tc>
        <w:tc>
          <w:tcPr>
            <w:tcW w:w="2367" w:type="dxa"/>
            <w:tcBorders>
              <w:top w:val="single" w:sz="4" w:space="0" w:color="000000"/>
              <w:left w:val="single" w:sz="4" w:space="0" w:color="000000"/>
              <w:bottom w:val="single" w:sz="4" w:space="0" w:color="000000"/>
            </w:tcBorders>
            <w:shd w:val="clear" w:color="auto" w:fill="auto"/>
          </w:tcPr>
          <w:p w14:paraId="4A0F3E99"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воспроизводить информацию по памяти, работать с разными видами информации, умение оперировать тематическими понятиями и фактами, осуществлять подбор критериев для характеристики объектов и аргументов для изложения своей точки зрения, умение строить логическое рассуждение, строить речевые высказывания в устной форме.</w:t>
            </w:r>
          </w:p>
          <w:p w14:paraId="45E143C1"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владение навыками целеполагания, самоконтроля и самооценки.</w:t>
            </w:r>
          </w:p>
          <w:p w14:paraId="6DF12A96"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распределять функции между членами группы, планировать общие способы работы и формы представления ее результатов, вступать в диалог, адекватно использовать речевые средства для аргументации своей позиции, выделять общую точку зрения в дискуссии.</w:t>
            </w:r>
          </w:p>
        </w:tc>
        <w:tc>
          <w:tcPr>
            <w:tcW w:w="1792" w:type="dxa"/>
            <w:tcBorders>
              <w:top w:val="single" w:sz="4" w:space="0" w:color="000000"/>
              <w:left w:val="single" w:sz="4" w:space="0" w:color="000000"/>
              <w:bottom w:val="single" w:sz="4" w:space="0" w:color="000000"/>
            </w:tcBorders>
            <w:shd w:val="clear" w:color="auto" w:fill="auto"/>
          </w:tcPr>
          <w:p w14:paraId="57FBB6C6"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Ответственное отношение к учению. Способность выбирать целевые и смысловые установки своей деятельности. Умение соблюдать дисциплину на уроке. Умение согласовывать свои действия с членами группы. Готовность и способность вести диалог с одноклассниками, достигать взаимопонимания. Способность творчески переосмысливать учебную информацию. Личностное осмысление роли Александра I в истории Российского государства.</w:t>
            </w:r>
          </w:p>
        </w:tc>
        <w:tc>
          <w:tcPr>
            <w:tcW w:w="2170" w:type="dxa"/>
            <w:tcBorders>
              <w:top w:val="single" w:sz="4" w:space="0" w:color="auto"/>
              <w:left w:val="single" w:sz="4" w:space="0" w:color="000000"/>
              <w:bottom w:val="single" w:sz="4" w:space="0" w:color="auto"/>
            </w:tcBorders>
            <w:shd w:val="clear" w:color="auto" w:fill="auto"/>
          </w:tcPr>
          <w:p w14:paraId="6E9FB48D"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Определение цели, задач, правил ведения дискуссии по теме урока. Разделение класса на группы независимых экспертов, сторонников и противников императора. Распределение функций и ролей между членами каждой группы. Анализ существующих в исторической науке характеристик личности и правления Александра I. Подбор необходимых материалов и поиск аргументов для подтверждения своей точки зрения. Определение формы и написание тезисов выступления. Представление и защита собственной позиции перед классом. Выявление точек соприкосновения. Формулирование обобщающего вывода по итогам дискуссии. Определение критериев оценки учебной деятельности. Выявление затруднений и ошибок в своей деятельности, обсуждение способов их преодоления в будущем.</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7FDE7144" w14:textId="0F493E67" w:rsidR="006D1F74" w:rsidRPr="00E034AB" w:rsidRDefault="006D1F74"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AC3B36" w14:textId="679FD434" w:rsidR="006D1F74" w:rsidRPr="00E034AB" w:rsidRDefault="006D1F74" w:rsidP="00082A21">
            <w:pPr>
              <w:snapToGrid w:val="0"/>
              <w:spacing w:after="0" w:line="240" w:lineRule="atLeast"/>
              <w:jc w:val="center"/>
              <w:rPr>
                <w:rFonts w:ascii="Times New Roman" w:hAnsi="Times New Roman"/>
                <w:sz w:val="20"/>
                <w:szCs w:val="20"/>
              </w:rPr>
            </w:pPr>
          </w:p>
        </w:tc>
      </w:tr>
      <w:tr w:rsidR="008921FC" w:rsidRPr="00E034AB" w14:paraId="158779FD"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5F51A650" w14:textId="77777777" w:rsidR="00F8290D" w:rsidRDefault="00F8290D" w:rsidP="00082A21">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14</w:t>
            </w:r>
          </w:p>
          <w:p w14:paraId="1C631AED" w14:textId="77777777" w:rsidR="00F8290D" w:rsidRDefault="00F8290D" w:rsidP="00082A21">
            <w:pPr>
              <w:snapToGrid w:val="0"/>
              <w:spacing w:after="0" w:line="240" w:lineRule="atLeast"/>
              <w:jc w:val="center"/>
              <w:rPr>
                <w:rFonts w:ascii="Times New Roman" w:hAnsi="Times New Roman"/>
                <w:sz w:val="20"/>
                <w:szCs w:val="20"/>
              </w:rPr>
            </w:pPr>
          </w:p>
          <w:p w14:paraId="025E69B4" w14:textId="77777777" w:rsidR="00F8290D" w:rsidRDefault="00F8290D" w:rsidP="00082A21">
            <w:pPr>
              <w:snapToGrid w:val="0"/>
              <w:spacing w:after="0" w:line="240" w:lineRule="atLeast"/>
              <w:jc w:val="center"/>
              <w:rPr>
                <w:rFonts w:ascii="Times New Roman" w:hAnsi="Times New Roman"/>
                <w:sz w:val="20"/>
                <w:szCs w:val="20"/>
              </w:rPr>
            </w:pPr>
          </w:p>
          <w:p w14:paraId="3FCB4598" w14:textId="77777777" w:rsidR="00F8290D" w:rsidRDefault="00F8290D" w:rsidP="00082A21">
            <w:pPr>
              <w:snapToGrid w:val="0"/>
              <w:spacing w:after="0" w:line="240" w:lineRule="atLeast"/>
              <w:jc w:val="center"/>
              <w:rPr>
                <w:rFonts w:ascii="Times New Roman" w:hAnsi="Times New Roman"/>
                <w:sz w:val="20"/>
                <w:szCs w:val="20"/>
              </w:rPr>
            </w:pPr>
          </w:p>
          <w:p w14:paraId="64C1377F" w14:textId="77777777" w:rsidR="00F8290D" w:rsidRDefault="00F8290D" w:rsidP="00082A21">
            <w:pPr>
              <w:snapToGrid w:val="0"/>
              <w:spacing w:after="0" w:line="240" w:lineRule="atLeast"/>
              <w:jc w:val="center"/>
              <w:rPr>
                <w:rFonts w:ascii="Times New Roman" w:hAnsi="Times New Roman"/>
                <w:sz w:val="20"/>
                <w:szCs w:val="20"/>
              </w:rPr>
            </w:pPr>
          </w:p>
          <w:p w14:paraId="0124F351" w14:textId="77777777" w:rsidR="00F8290D" w:rsidRDefault="00F8290D" w:rsidP="00082A21">
            <w:pPr>
              <w:snapToGrid w:val="0"/>
              <w:spacing w:after="0" w:line="240" w:lineRule="atLeast"/>
              <w:jc w:val="center"/>
              <w:rPr>
                <w:rFonts w:ascii="Times New Roman" w:hAnsi="Times New Roman"/>
                <w:sz w:val="20"/>
                <w:szCs w:val="20"/>
              </w:rPr>
            </w:pPr>
          </w:p>
          <w:p w14:paraId="1C82C2AE" w14:textId="77777777" w:rsidR="00F8290D" w:rsidRDefault="00F8290D" w:rsidP="00082A21">
            <w:pPr>
              <w:snapToGrid w:val="0"/>
              <w:spacing w:after="0" w:line="240" w:lineRule="atLeast"/>
              <w:jc w:val="center"/>
              <w:rPr>
                <w:rFonts w:ascii="Times New Roman" w:hAnsi="Times New Roman"/>
                <w:sz w:val="20"/>
                <w:szCs w:val="20"/>
              </w:rPr>
            </w:pPr>
          </w:p>
          <w:p w14:paraId="675AFE71" w14:textId="77777777" w:rsidR="00F8290D" w:rsidRDefault="00F8290D" w:rsidP="00082A21">
            <w:pPr>
              <w:snapToGrid w:val="0"/>
              <w:spacing w:after="0" w:line="240" w:lineRule="atLeast"/>
              <w:jc w:val="center"/>
              <w:rPr>
                <w:rFonts w:ascii="Times New Roman" w:hAnsi="Times New Roman"/>
                <w:sz w:val="20"/>
                <w:szCs w:val="20"/>
              </w:rPr>
            </w:pPr>
          </w:p>
          <w:p w14:paraId="36E46FC9" w14:textId="77777777" w:rsidR="00F8290D" w:rsidRDefault="00F8290D" w:rsidP="00082A21">
            <w:pPr>
              <w:snapToGrid w:val="0"/>
              <w:spacing w:after="0" w:line="240" w:lineRule="atLeast"/>
              <w:jc w:val="center"/>
              <w:rPr>
                <w:rFonts w:ascii="Times New Roman" w:hAnsi="Times New Roman"/>
                <w:sz w:val="20"/>
                <w:szCs w:val="20"/>
              </w:rPr>
            </w:pPr>
          </w:p>
          <w:p w14:paraId="695E3A4F" w14:textId="77777777" w:rsidR="00F8290D" w:rsidRDefault="00F8290D" w:rsidP="00082A21">
            <w:pPr>
              <w:snapToGrid w:val="0"/>
              <w:spacing w:after="0" w:line="240" w:lineRule="atLeast"/>
              <w:jc w:val="center"/>
              <w:rPr>
                <w:rFonts w:ascii="Times New Roman" w:hAnsi="Times New Roman"/>
                <w:sz w:val="20"/>
                <w:szCs w:val="20"/>
              </w:rPr>
            </w:pPr>
          </w:p>
          <w:p w14:paraId="33178AFD" w14:textId="77777777" w:rsidR="00F8290D" w:rsidRDefault="00F8290D" w:rsidP="00082A21">
            <w:pPr>
              <w:snapToGrid w:val="0"/>
              <w:spacing w:after="0" w:line="240" w:lineRule="atLeast"/>
              <w:jc w:val="center"/>
              <w:rPr>
                <w:rFonts w:ascii="Times New Roman" w:hAnsi="Times New Roman"/>
                <w:sz w:val="20"/>
                <w:szCs w:val="20"/>
              </w:rPr>
            </w:pPr>
          </w:p>
          <w:p w14:paraId="7A7F41B2" w14:textId="77777777" w:rsidR="00F8290D" w:rsidRDefault="00F8290D" w:rsidP="00082A21">
            <w:pPr>
              <w:snapToGrid w:val="0"/>
              <w:spacing w:after="0" w:line="240" w:lineRule="atLeast"/>
              <w:jc w:val="center"/>
              <w:rPr>
                <w:rFonts w:ascii="Times New Roman" w:hAnsi="Times New Roman"/>
                <w:sz w:val="20"/>
                <w:szCs w:val="20"/>
              </w:rPr>
            </w:pPr>
          </w:p>
          <w:p w14:paraId="789702F7" w14:textId="77777777" w:rsidR="00F8290D" w:rsidRDefault="00F8290D" w:rsidP="00082A21">
            <w:pPr>
              <w:snapToGrid w:val="0"/>
              <w:spacing w:after="0" w:line="240" w:lineRule="atLeast"/>
              <w:jc w:val="center"/>
              <w:rPr>
                <w:rFonts w:ascii="Times New Roman" w:hAnsi="Times New Roman"/>
                <w:sz w:val="20"/>
                <w:szCs w:val="20"/>
              </w:rPr>
            </w:pPr>
          </w:p>
          <w:p w14:paraId="121788BB" w14:textId="77777777" w:rsidR="00F8290D" w:rsidRDefault="00F8290D" w:rsidP="00082A21">
            <w:pPr>
              <w:snapToGrid w:val="0"/>
              <w:spacing w:after="0" w:line="240" w:lineRule="atLeast"/>
              <w:jc w:val="center"/>
              <w:rPr>
                <w:rFonts w:ascii="Times New Roman" w:hAnsi="Times New Roman"/>
                <w:sz w:val="20"/>
                <w:szCs w:val="20"/>
              </w:rPr>
            </w:pPr>
          </w:p>
          <w:p w14:paraId="0F22F79F" w14:textId="77777777" w:rsidR="00F8290D" w:rsidRDefault="00F8290D" w:rsidP="00082A21">
            <w:pPr>
              <w:snapToGrid w:val="0"/>
              <w:spacing w:after="0" w:line="240" w:lineRule="atLeast"/>
              <w:jc w:val="center"/>
              <w:rPr>
                <w:rFonts w:ascii="Times New Roman" w:hAnsi="Times New Roman"/>
                <w:sz w:val="20"/>
                <w:szCs w:val="20"/>
              </w:rPr>
            </w:pPr>
          </w:p>
          <w:p w14:paraId="62C8E693" w14:textId="77777777" w:rsidR="00F8290D" w:rsidRDefault="00F8290D" w:rsidP="00082A21">
            <w:pPr>
              <w:snapToGrid w:val="0"/>
              <w:spacing w:after="0" w:line="240" w:lineRule="atLeast"/>
              <w:jc w:val="center"/>
              <w:rPr>
                <w:rFonts w:ascii="Times New Roman" w:hAnsi="Times New Roman"/>
                <w:sz w:val="20"/>
                <w:szCs w:val="20"/>
              </w:rPr>
            </w:pPr>
          </w:p>
          <w:p w14:paraId="23D71F7A" w14:textId="77777777" w:rsidR="00F8290D" w:rsidRDefault="00F8290D" w:rsidP="00082A21">
            <w:pPr>
              <w:snapToGrid w:val="0"/>
              <w:spacing w:after="0" w:line="240" w:lineRule="atLeast"/>
              <w:jc w:val="center"/>
              <w:rPr>
                <w:rFonts w:ascii="Times New Roman" w:hAnsi="Times New Roman"/>
                <w:sz w:val="20"/>
                <w:szCs w:val="20"/>
              </w:rPr>
            </w:pPr>
          </w:p>
          <w:p w14:paraId="27F96BD7" w14:textId="50428AE4"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15.</w:t>
            </w:r>
          </w:p>
        </w:tc>
        <w:tc>
          <w:tcPr>
            <w:tcW w:w="2089" w:type="dxa"/>
            <w:tcBorders>
              <w:top w:val="single" w:sz="4" w:space="0" w:color="auto"/>
              <w:left w:val="single" w:sz="4" w:space="0" w:color="000000"/>
              <w:bottom w:val="single" w:sz="4" w:space="0" w:color="auto"/>
            </w:tcBorders>
            <w:shd w:val="clear" w:color="auto" w:fill="auto"/>
          </w:tcPr>
          <w:p w14:paraId="4398E59A" w14:textId="77777777" w:rsidR="008921FC" w:rsidRPr="00AB4571" w:rsidRDefault="008921FC" w:rsidP="00EE3266">
            <w:pPr>
              <w:snapToGrid w:val="0"/>
              <w:spacing w:after="0" w:line="240" w:lineRule="atLeast"/>
              <w:jc w:val="center"/>
              <w:rPr>
                <w:rFonts w:ascii="Times New Roman" w:hAnsi="Times New Roman"/>
                <w:sz w:val="20"/>
                <w:szCs w:val="20"/>
              </w:rPr>
            </w:pPr>
            <w:r w:rsidRPr="00AB4571">
              <w:rPr>
                <w:rFonts w:ascii="Times New Roman" w:hAnsi="Times New Roman"/>
                <w:sz w:val="20"/>
                <w:szCs w:val="20"/>
              </w:rPr>
              <w:t xml:space="preserve">Движение декабристов. </w:t>
            </w:r>
          </w:p>
          <w:p w14:paraId="19D969D6" w14:textId="77777777" w:rsidR="00EE3266" w:rsidRPr="00AB4571" w:rsidRDefault="00EE3266" w:rsidP="00EE3266">
            <w:pPr>
              <w:snapToGrid w:val="0"/>
              <w:spacing w:after="0" w:line="240" w:lineRule="atLeast"/>
              <w:jc w:val="center"/>
              <w:rPr>
                <w:rFonts w:ascii="Times New Roman" w:hAnsi="Times New Roman"/>
                <w:sz w:val="20"/>
                <w:szCs w:val="20"/>
              </w:rPr>
            </w:pPr>
          </w:p>
          <w:p w14:paraId="44287F84" w14:textId="77777777" w:rsidR="00EE3266" w:rsidRPr="00AB4571" w:rsidRDefault="00EE3266" w:rsidP="00EE3266">
            <w:pPr>
              <w:snapToGrid w:val="0"/>
              <w:spacing w:after="0" w:line="240" w:lineRule="atLeast"/>
              <w:jc w:val="center"/>
              <w:rPr>
                <w:rFonts w:ascii="Times New Roman" w:hAnsi="Times New Roman"/>
                <w:sz w:val="20"/>
                <w:szCs w:val="20"/>
              </w:rPr>
            </w:pPr>
          </w:p>
          <w:p w14:paraId="79BC62EE" w14:textId="77777777" w:rsidR="00EE3266" w:rsidRPr="00AB4571" w:rsidRDefault="00EE3266" w:rsidP="00EE3266">
            <w:pPr>
              <w:snapToGrid w:val="0"/>
              <w:spacing w:after="0" w:line="240" w:lineRule="atLeast"/>
              <w:jc w:val="center"/>
              <w:rPr>
                <w:rFonts w:ascii="Times New Roman" w:hAnsi="Times New Roman"/>
                <w:sz w:val="20"/>
                <w:szCs w:val="20"/>
              </w:rPr>
            </w:pPr>
          </w:p>
          <w:p w14:paraId="26AAD3B9" w14:textId="40A0EBFC" w:rsidR="00107F19" w:rsidRPr="00E034AB" w:rsidRDefault="00107F19"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02893807"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Формулирование представлений о предпосылках и целях движения декабристов, его представителях и их идеях, а также о восстании декабристов 1825 г. и его итогах.</w:t>
            </w:r>
          </w:p>
        </w:tc>
        <w:tc>
          <w:tcPr>
            <w:tcW w:w="2335" w:type="dxa"/>
            <w:tcBorders>
              <w:top w:val="single" w:sz="4" w:space="0" w:color="000000"/>
              <w:left w:val="single" w:sz="4" w:space="0" w:color="000000"/>
              <w:bottom w:val="single" w:sz="4" w:space="0" w:color="000000"/>
            </w:tcBorders>
            <w:shd w:val="clear" w:color="auto" w:fill="auto"/>
          </w:tcPr>
          <w:p w14:paraId="65371385"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Знание основных дат и персоналий темы урока. Умение раскрывать предпосылки пробуждения общественного сознания во второй четверти XIX в. Умение определять причины возникновения и цели тайных обществ. Умение сравнивать программные положения декабристов по предложенным критериям и оформлять результаты свой деятельности в виде таблицы. Умение характеризовать политическую обстановку в России после смерти Александра I. Умение объяснять причины и цели выступления декабристов на Сенатской площади. Умение рассказывать о событиях 14 декабря 1825 г., восстании Черниговского полка и их результатах. Умение сравнивать оценку выступлений декабристов современниками и историками, высказывать свое мнение.</w:t>
            </w:r>
          </w:p>
        </w:tc>
        <w:tc>
          <w:tcPr>
            <w:tcW w:w="2367" w:type="dxa"/>
            <w:tcBorders>
              <w:top w:val="single" w:sz="4" w:space="0" w:color="000000"/>
              <w:left w:val="single" w:sz="4" w:space="0" w:color="000000"/>
              <w:bottom w:val="single" w:sz="4" w:space="0" w:color="000000"/>
            </w:tcBorders>
            <w:shd w:val="clear" w:color="auto" w:fill="auto"/>
          </w:tcPr>
          <w:p w14:paraId="0CF4D141"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воспроизводить информацию по памяти, давать определение понятий, работать с различными источниками информации, анализировать текст, преобразовывать информацию из одной формы в другую, устанавливать причинно-следственные связи, проводить сравнение, строить логическое рассуждение, делать выводы.</w:t>
            </w:r>
          </w:p>
          <w:p w14:paraId="270C5F5D"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умение определять цель урока и ставить задачи, необходимые для ее достижения, планировать свою деятельность, представлять и оценивать результаты своей работы.</w:t>
            </w:r>
          </w:p>
          <w:p w14:paraId="20B347D5"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слушать учителя и одноклассников, планировать общие способы работы в группе, брать на себя инициативу, распределять функции, обмениваться знаниями, выступать перед аудиторией.</w:t>
            </w:r>
          </w:p>
        </w:tc>
        <w:tc>
          <w:tcPr>
            <w:tcW w:w="1792" w:type="dxa"/>
            <w:tcBorders>
              <w:top w:val="single" w:sz="4" w:space="0" w:color="000000"/>
              <w:left w:val="single" w:sz="4" w:space="0" w:color="000000"/>
              <w:bottom w:val="single" w:sz="4" w:space="0" w:color="000000"/>
            </w:tcBorders>
            <w:shd w:val="clear" w:color="auto" w:fill="auto"/>
          </w:tcPr>
          <w:p w14:paraId="18D77014"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 xml:space="preserve">Способность выбирать целевые и смысловые установки своей деятельности. Стремление к установлению </w:t>
            </w:r>
            <w:proofErr w:type="spellStart"/>
            <w:r w:rsidRPr="00E034AB">
              <w:rPr>
                <w:rFonts w:ascii="Times New Roman" w:hAnsi="Times New Roman"/>
                <w:sz w:val="20"/>
                <w:szCs w:val="20"/>
              </w:rPr>
              <w:t>взимопонимания</w:t>
            </w:r>
            <w:proofErr w:type="spellEnd"/>
            <w:r w:rsidRPr="00E034AB">
              <w:rPr>
                <w:rFonts w:ascii="Times New Roman" w:hAnsi="Times New Roman"/>
                <w:sz w:val="20"/>
                <w:szCs w:val="20"/>
              </w:rPr>
              <w:t xml:space="preserve"> с учителем и </w:t>
            </w:r>
            <w:proofErr w:type="spellStart"/>
            <w:r w:rsidRPr="00E034AB">
              <w:rPr>
                <w:rFonts w:ascii="Times New Roman" w:hAnsi="Times New Roman"/>
                <w:sz w:val="20"/>
                <w:szCs w:val="20"/>
              </w:rPr>
              <w:t>олдноклассниками</w:t>
            </w:r>
            <w:proofErr w:type="spellEnd"/>
            <w:r w:rsidRPr="00E034AB">
              <w:rPr>
                <w:rFonts w:ascii="Times New Roman" w:hAnsi="Times New Roman"/>
                <w:sz w:val="20"/>
                <w:szCs w:val="20"/>
              </w:rPr>
              <w:t>. Принятие правил работы в группе. Уважительное отношение к чужому мнению. Познавательный интерес к истории России. Оценочное мнение об идеях представителей декабристского движения. Эмпатическое восприятие событий 14 декабря 1825 г. и судьбы декабристов. Осознание исторического значения движения декабристов.</w:t>
            </w:r>
          </w:p>
        </w:tc>
        <w:tc>
          <w:tcPr>
            <w:tcW w:w="2170" w:type="dxa"/>
            <w:tcBorders>
              <w:top w:val="single" w:sz="4" w:space="0" w:color="auto"/>
              <w:left w:val="single" w:sz="4" w:space="0" w:color="000000"/>
              <w:bottom w:val="single" w:sz="4" w:space="0" w:color="auto"/>
            </w:tcBorders>
            <w:shd w:val="clear" w:color="auto" w:fill="auto"/>
          </w:tcPr>
          <w:p w14:paraId="1BF35D80"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1. Определение цели и задач учебной и познавательной деятельности. Определение предпосылок пробуждения общественного сознания во второй четверти XIX в., причин возникновения и целей тайных обществ. Разделение на группы: «Северное общество», «Южное общество» и «Восстание декабристов». Распределение функций между членами группы. Анализ текстов учебника и исторических </w:t>
            </w:r>
            <w:proofErr w:type="gramStart"/>
            <w:r w:rsidRPr="00E034AB">
              <w:rPr>
                <w:rFonts w:ascii="Times New Roman" w:hAnsi="Times New Roman"/>
                <w:sz w:val="20"/>
                <w:szCs w:val="20"/>
              </w:rPr>
              <w:t>источников .</w:t>
            </w:r>
            <w:proofErr w:type="gramEnd"/>
            <w:r w:rsidRPr="00E034AB">
              <w:rPr>
                <w:rFonts w:ascii="Times New Roman" w:hAnsi="Times New Roman"/>
                <w:sz w:val="20"/>
                <w:szCs w:val="20"/>
              </w:rPr>
              <w:t xml:space="preserve"> Определение формы представления результатов </w:t>
            </w:r>
          </w:p>
          <w:p w14:paraId="6256ADBF"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2. Выступление групп, характеризующих программы и деятельность Северного и Южного обществ. Заполнение сравнительной таблицы по результатам выступления </w:t>
            </w:r>
            <w:proofErr w:type="spellStart"/>
            <w:r w:rsidRPr="00E034AB">
              <w:rPr>
                <w:rFonts w:ascii="Times New Roman" w:hAnsi="Times New Roman"/>
                <w:sz w:val="20"/>
                <w:szCs w:val="20"/>
              </w:rPr>
              <w:t>обенх</w:t>
            </w:r>
            <w:proofErr w:type="spellEnd"/>
            <w:r w:rsidRPr="00E034AB">
              <w:rPr>
                <w:rFonts w:ascii="Times New Roman" w:hAnsi="Times New Roman"/>
                <w:sz w:val="20"/>
                <w:szCs w:val="20"/>
              </w:rPr>
              <w:t xml:space="preserve"> групп. Составление развернутого плана описания событий 14 декабря и восстания Черниговского полка по итогам выступления третьей группы. Формулирование общего вывода по теме урока.</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325465B5" w14:textId="0E742C65" w:rsidR="008156F6" w:rsidRPr="00E034AB" w:rsidRDefault="008156F6" w:rsidP="00162578">
            <w:pPr>
              <w:snapToGrid w:val="0"/>
              <w:spacing w:after="0" w:line="240" w:lineRule="atLeast"/>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EAB1D" w14:textId="799CC666" w:rsidR="006E4002" w:rsidRPr="00E034AB" w:rsidRDefault="006E4002" w:rsidP="00162578">
            <w:pPr>
              <w:snapToGrid w:val="0"/>
              <w:spacing w:after="0" w:line="240" w:lineRule="atLeast"/>
              <w:jc w:val="center"/>
              <w:rPr>
                <w:rFonts w:ascii="Times New Roman" w:hAnsi="Times New Roman"/>
                <w:sz w:val="20"/>
                <w:szCs w:val="20"/>
              </w:rPr>
            </w:pPr>
          </w:p>
        </w:tc>
      </w:tr>
      <w:tr w:rsidR="008921FC" w:rsidRPr="00E034AB" w14:paraId="79D53490"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95F9B88"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16.</w:t>
            </w:r>
          </w:p>
        </w:tc>
        <w:tc>
          <w:tcPr>
            <w:tcW w:w="2089" w:type="dxa"/>
            <w:tcBorders>
              <w:top w:val="single" w:sz="4" w:space="0" w:color="auto"/>
              <w:left w:val="single" w:sz="4" w:space="0" w:color="000000"/>
              <w:bottom w:val="single" w:sz="4" w:space="0" w:color="auto"/>
            </w:tcBorders>
            <w:shd w:val="clear" w:color="auto" w:fill="auto"/>
          </w:tcPr>
          <w:p w14:paraId="401DC58F"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Николаевское самодержавие: государственный консерватизм. </w:t>
            </w:r>
          </w:p>
          <w:p w14:paraId="5C2735F7" w14:textId="77777777" w:rsidR="00EE3266" w:rsidRDefault="00EE3266" w:rsidP="00EE3266">
            <w:pPr>
              <w:snapToGrid w:val="0"/>
              <w:spacing w:after="0" w:line="240" w:lineRule="atLeast"/>
              <w:jc w:val="center"/>
              <w:rPr>
                <w:rFonts w:ascii="Times New Roman" w:hAnsi="Times New Roman"/>
                <w:sz w:val="20"/>
                <w:szCs w:val="20"/>
              </w:rPr>
            </w:pPr>
          </w:p>
          <w:p w14:paraId="3BD20EE2" w14:textId="77777777" w:rsidR="00EE3266" w:rsidRDefault="00EE3266" w:rsidP="00EE3266">
            <w:pPr>
              <w:snapToGrid w:val="0"/>
              <w:spacing w:after="0" w:line="240" w:lineRule="atLeast"/>
              <w:jc w:val="center"/>
              <w:rPr>
                <w:rFonts w:ascii="Times New Roman" w:hAnsi="Times New Roman"/>
                <w:sz w:val="20"/>
                <w:szCs w:val="20"/>
              </w:rPr>
            </w:pPr>
          </w:p>
          <w:p w14:paraId="33DE61DC" w14:textId="0491C733" w:rsidR="00EE3266" w:rsidRPr="00E034AB" w:rsidRDefault="00EE3266" w:rsidP="00DD05D3">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55D0A43"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личности императора Николая I, политическом курсе, основных положениях теории официальной народности.</w:t>
            </w:r>
          </w:p>
        </w:tc>
        <w:tc>
          <w:tcPr>
            <w:tcW w:w="2335" w:type="dxa"/>
            <w:tcBorders>
              <w:top w:val="single" w:sz="4" w:space="0" w:color="000000"/>
              <w:left w:val="single" w:sz="4" w:space="0" w:color="000000"/>
              <w:bottom w:val="single" w:sz="4" w:space="0" w:color="000000"/>
            </w:tcBorders>
            <w:shd w:val="clear" w:color="auto" w:fill="auto"/>
          </w:tcPr>
          <w:p w14:paraId="0D5FA846" w14:textId="36B9570F"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 xml:space="preserve">Овладение понятийным аппаратом темы урока. Знание основных дат и персоналий темы. Умение характеризовать личность Николая I как императора. Умение оценивать значение кодификации российского законодательства. Умение характеризовать деятельность III Отделения Собственной Его </w:t>
            </w:r>
            <w:r w:rsidR="00EE3266" w:rsidRPr="00E034AB">
              <w:rPr>
                <w:rFonts w:ascii="Times New Roman" w:hAnsi="Times New Roman"/>
                <w:sz w:val="20"/>
                <w:szCs w:val="20"/>
              </w:rPr>
              <w:t>Императорского Величества</w:t>
            </w:r>
            <w:r w:rsidRPr="00E034AB">
              <w:rPr>
                <w:rFonts w:ascii="Times New Roman" w:hAnsi="Times New Roman"/>
                <w:sz w:val="20"/>
                <w:szCs w:val="20"/>
              </w:rPr>
              <w:t xml:space="preserve"> канцелярии. Умение объяснять причины обращения особого внимания правительства Николая I к образованию и сущность теории официальной народности. Умение определять причины установления жесткой цензуры.</w:t>
            </w:r>
          </w:p>
        </w:tc>
        <w:tc>
          <w:tcPr>
            <w:tcW w:w="2367" w:type="dxa"/>
            <w:tcBorders>
              <w:top w:val="single" w:sz="4" w:space="0" w:color="000000"/>
              <w:left w:val="single" w:sz="4" w:space="0" w:color="000000"/>
              <w:bottom w:val="single" w:sz="4" w:space="0" w:color="000000"/>
            </w:tcBorders>
            <w:shd w:val="clear" w:color="auto" w:fill="auto"/>
          </w:tcPr>
          <w:p w14:paraId="29C749B1"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анализировать информацию, подбирать критерии для характеристики объектов и явлений, давать оценку событиям и явлениям, устанавливать причинно-следственные связи.</w:t>
            </w:r>
          </w:p>
          <w:p w14:paraId="5D62D0FC"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 xml:space="preserve">Регулятивные УУД: умение организовывать выполнение заданий учителя согласно установленным им правилам работы, владение навыками самоконтроля и самоанализа. </w:t>
            </w:r>
          </w:p>
          <w:p w14:paraId="32F82A8A"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слушать учителя и одноклассников, вступать в диалог, полно и точно выражать свои мысли.</w:t>
            </w:r>
          </w:p>
        </w:tc>
        <w:tc>
          <w:tcPr>
            <w:tcW w:w="1792" w:type="dxa"/>
            <w:tcBorders>
              <w:top w:val="single" w:sz="4" w:space="0" w:color="000000"/>
              <w:left w:val="single" w:sz="4" w:space="0" w:color="000000"/>
              <w:bottom w:val="single" w:sz="4" w:space="0" w:color="000000"/>
            </w:tcBorders>
            <w:shd w:val="clear" w:color="auto" w:fill="auto"/>
          </w:tcPr>
          <w:p w14:paraId="7584C58C"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соблюдать дисциплину на уроке. Уважительное отношение к учителю и одноклассникам. Познавательный интерес к истории России. Понимание роли личности в истории. Личностная оценка внутренней политики Николая I.</w:t>
            </w:r>
          </w:p>
        </w:tc>
        <w:tc>
          <w:tcPr>
            <w:tcW w:w="2170" w:type="dxa"/>
            <w:tcBorders>
              <w:top w:val="single" w:sz="4" w:space="0" w:color="auto"/>
              <w:left w:val="single" w:sz="4" w:space="0" w:color="000000"/>
              <w:bottom w:val="single" w:sz="4" w:space="0" w:color="auto"/>
            </w:tcBorders>
            <w:shd w:val="clear" w:color="auto" w:fill="auto"/>
          </w:tcPr>
          <w:p w14:paraId="019B8EC3"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Восприятие и анализ информации, сообщаемой учителем, и текста учебника. Оценка личности Николая I как правителя. Оценка значения составления Свода законов Российской империи. Характеристика деятельности III Отделения Собственной Его Императорского Величества канцелярии. Объяснение сущности теории официальной народности. Определение причин установления жесткого контроля правительства над образованием и печатью.</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47C08EE7" w14:textId="515E5961" w:rsidR="006E4002" w:rsidRPr="00E034AB" w:rsidRDefault="006E4002"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7195F" w14:textId="61172E76" w:rsidR="006E4002" w:rsidRPr="00E034AB" w:rsidRDefault="006E4002" w:rsidP="00082A21">
            <w:pPr>
              <w:snapToGrid w:val="0"/>
              <w:spacing w:after="0" w:line="240" w:lineRule="atLeast"/>
              <w:jc w:val="center"/>
              <w:rPr>
                <w:rFonts w:ascii="Times New Roman" w:hAnsi="Times New Roman"/>
                <w:sz w:val="20"/>
                <w:szCs w:val="20"/>
              </w:rPr>
            </w:pPr>
          </w:p>
        </w:tc>
      </w:tr>
      <w:tr w:rsidR="008921FC" w:rsidRPr="00E034AB" w14:paraId="763910CA"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2A18E9E2" w14:textId="77777777" w:rsidR="00F8290D" w:rsidRDefault="00F8290D" w:rsidP="00082A21">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17</w:t>
            </w:r>
          </w:p>
          <w:p w14:paraId="2E4FB01E" w14:textId="77777777" w:rsidR="00F8290D" w:rsidRDefault="00F8290D" w:rsidP="00082A21">
            <w:pPr>
              <w:snapToGrid w:val="0"/>
              <w:spacing w:after="0" w:line="240" w:lineRule="atLeast"/>
              <w:jc w:val="center"/>
              <w:rPr>
                <w:rFonts w:ascii="Times New Roman" w:hAnsi="Times New Roman"/>
                <w:sz w:val="20"/>
                <w:szCs w:val="20"/>
              </w:rPr>
            </w:pPr>
          </w:p>
          <w:p w14:paraId="04973161" w14:textId="77777777" w:rsidR="00F8290D" w:rsidRDefault="00F8290D" w:rsidP="00082A21">
            <w:pPr>
              <w:snapToGrid w:val="0"/>
              <w:spacing w:after="0" w:line="240" w:lineRule="atLeast"/>
              <w:jc w:val="center"/>
              <w:rPr>
                <w:rFonts w:ascii="Times New Roman" w:hAnsi="Times New Roman"/>
                <w:sz w:val="20"/>
                <w:szCs w:val="20"/>
              </w:rPr>
            </w:pPr>
          </w:p>
          <w:p w14:paraId="48DD1762" w14:textId="77777777" w:rsidR="00F8290D" w:rsidRDefault="00F8290D" w:rsidP="00082A21">
            <w:pPr>
              <w:snapToGrid w:val="0"/>
              <w:spacing w:after="0" w:line="240" w:lineRule="atLeast"/>
              <w:jc w:val="center"/>
              <w:rPr>
                <w:rFonts w:ascii="Times New Roman" w:hAnsi="Times New Roman"/>
                <w:sz w:val="20"/>
                <w:szCs w:val="20"/>
              </w:rPr>
            </w:pPr>
          </w:p>
          <w:p w14:paraId="243FE6A1" w14:textId="77777777" w:rsidR="00F8290D" w:rsidRDefault="00F8290D" w:rsidP="00082A21">
            <w:pPr>
              <w:snapToGrid w:val="0"/>
              <w:spacing w:after="0" w:line="240" w:lineRule="atLeast"/>
              <w:jc w:val="center"/>
              <w:rPr>
                <w:rFonts w:ascii="Times New Roman" w:hAnsi="Times New Roman"/>
                <w:sz w:val="20"/>
                <w:szCs w:val="20"/>
              </w:rPr>
            </w:pPr>
          </w:p>
          <w:p w14:paraId="2D791FE9" w14:textId="77777777" w:rsidR="00F8290D" w:rsidRDefault="00F8290D" w:rsidP="00082A21">
            <w:pPr>
              <w:snapToGrid w:val="0"/>
              <w:spacing w:after="0" w:line="240" w:lineRule="atLeast"/>
              <w:jc w:val="center"/>
              <w:rPr>
                <w:rFonts w:ascii="Times New Roman" w:hAnsi="Times New Roman"/>
                <w:sz w:val="20"/>
                <w:szCs w:val="20"/>
              </w:rPr>
            </w:pPr>
          </w:p>
          <w:p w14:paraId="5168EA6B" w14:textId="77777777" w:rsidR="00F8290D" w:rsidRDefault="00F8290D" w:rsidP="00082A21">
            <w:pPr>
              <w:snapToGrid w:val="0"/>
              <w:spacing w:after="0" w:line="240" w:lineRule="atLeast"/>
              <w:jc w:val="center"/>
              <w:rPr>
                <w:rFonts w:ascii="Times New Roman" w:hAnsi="Times New Roman"/>
                <w:sz w:val="20"/>
                <w:szCs w:val="20"/>
              </w:rPr>
            </w:pPr>
          </w:p>
          <w:p w14:paraId="373C6A4B" w14:textId="77777777" w:rsidR="00F8290D" w:rsidRDefault="00F8290D" w:rsidP="00082A21">
            <w:pPr>
              <w:snapToGrid w:val="0"/>
              <w:spacing w:after="0" w:line="240" w:lineRule="atLeast"/>
              <w:jc w:val="center"/>
              <w:rPr>
                <w:rFonts w:ascii="Times New Roman" w:hAnsi="Times New Roman"/>
                <w:sz w:val="20"/>
                <w:szCs w:val="20"/>
              </w:rPr>
            </w:pPr>
          </w:p>
          <w:p w14:paraId="15E007AD" w14:textId="77777777" w:rsidR="00F8290D" w:rsidRDefault="00F8290D" w:rsidP="00082A21">
            <w:pPr>
              <w:snapToGrid w:val="0"/>
              <w:spacing w:after="0" w:line="240" w:lineRule="atLeast"/>
              <w:jc w:val="center"/>
              <w:rPr>
                <w:rFonts w:ascii="Times New Roman" w:hAnsi="Times New Roman"/>
                <w:sz w:val="20"/>
                <w:szCs w:val="20"/>
              </w:rPr>
            </w:pPr>
          </w:p>
          <w:p w14:paraId="7E200A43" w14:textId="77777777" w:rsidR="00F8290D" w:rsidRDefault="00F8290D" w:rsidP="00082A21">
            <w:pPr>
              <w:snapToGrid w:val="0"/>
              <w:spacing w:after="0" w:line="240" w:lineRule="atLeast"/>
              <w:jc w:val="center"/>
              <w:rPr>
                <w:rFonts w:ascii="Times New Roman" w:hAnsi="Times New Roman"/>
                <w:sz w:val="20"/>
                <w:szCs w:val="20"/>
              </w:rPr>
            </w:pPr>
          </w:p>
          <w:p w14:paraId="018C0D6C" w14:textId="77777777" w:rsidR="00F8290D" w:rsidRDefault="00F8290D" w:rsidP="00082A21">
            <w:pPr>
              <w:snapToGrid w:val="0"/>
              <w:spacing w:after="0" w:line="240" w:lineRule="atLeast"/>
              <w:jc w:val="center"/>
              <w:rPr>
                <w:rFonts w:ascii="Times New Roman" w:hAnsi="Times New Roman"/>
                <w:sz w:val="20"/>
                <w:szCs w:val="20"/>
              </w:rPr>
            </w:pPr>
          </w:p>
          <w:p w14:paraId="0FACF0AE" w14:textId="77777777" w:rsidR="00F8290D" w:rsidRDefault="00F8290D" w:rsidP="00082A21">
            <w:pPr>
              <w:snapToGrid w:val="0"/>
              <w:spacing w:after="0" w:line="240" w:lineRule="atLeast"/>
              <w:jc w:val="center"/>
              <w:rPr>
                <w:rFonts w:ascii="Times New Roman" w:hAnsi="Times New Roman"/>
                <w:sz w:val="20"/>
                <w:szCs w:val="20"/>
              </w:rPr>
            </w:pPr>
          </w:p>
          <w:p w14:paraId="452694C8" w14:textId="77777777" w:rsidR="00F8290D" w:rsidRDefault="00F8290D" w:rsidP="00082A21">
            <w:pPr>
              <w:snapToGrid w:val="0"/>
              <w:spacing w:after="0" w:line="240" w:lineRule="atLeast"/>
              <w:jc w:val="center"/>
              <w:rPr>
                <w:rFonts w:ascii="Times New Roman" w:hAnsi="Times New Roman"/>
                <w:sz w:val="20"/>
                <w:szCs w:val="20"/>
              </w:rPr>
            </w:pPr>
          </w:p>
          <w:p w14:paraId="0911C4AC" w14:textId="77777777" w:rsidR="00F8290D" w:rsidRDefault="00F8290D" w:rsidP="00082A21">
            <w:pPr>
              <w:snapToGrid w:val="0"/>
              <w:spacing w:after="0" w:line="240" w:lineRule="atLeast"/>
              <w:jc w:val="center"/>
              <w:rPr>
                <w:rFonts w:ascii="Times New Roman" w:hAnsi="Times New Roman"/>
                <w:sz w:val="20"/>
                <w:szCs w:val="20"/>
              </w:rPr>
            </w:pPr>
          </w:p>
          <w:p w14:paraId="275281D5" w14:textId="77777777" w:rsidR="00F8290D" w:rsidRDefault="00F8290D" w:rsidP="00082A21">
            <w:pPr>
              <w:snapToGrid w:val="0"/>
              <w:spacing w:after="0" w:line="240" w:lineRule="atLeast"/>
              <w:jc w:val="center"/>
              <w:rPr>
                <w:rFonts w:ascii="Times New Roman" w:hAnsi="Times New Roman"/>
                <w:sz w:val="20"/>
                <w:szCs w:val="20"/>
              </w:rPr>
            </w:pPr>
          </w:p>
          <w:p w14:paraId="26A3DB24" w14:textId="77777777" w:rsidR="00F8290D" w:rsidRDefault="00F8290D" w:rsidP="00082A21">
            <w:pPr>
              <w:snapToGrid w:val="0"/>
              <w:spacing w:after="0" w:line="240" w:lineRule="atLeast"/>
              <w:jc w:val="center"/>
              <w:rPr>
                <w:rFonts w:ascii="Times New Roman" w:hAnsi="Times New Roman"/>
                <w:sz w:val="20"/>
                <w:szCs w:val="20"/>
              </w:rPr>
            </w:pPr>
          </w:p>
          <w:p w14:paraId="55E83541" w14:textId="77777777" w:rsidR="00F8290D" w:rsidRDefault="00F8290D" w:rsidP="00082A21">
            <w:pPr>
              <w:snapToGrid w:val="0"/>
              <w:spacing w:after="0" w:line="240" w:lineRule="atLeast"/>
              <w:jc w:val="center"/>
              <w:rPr>
                <w:rFonts w:ascii="Times New Roman" w:hAnsi="Times New Roman"/>
                <w:sz w:val="20"/>
                <w:szCs w:val="20"/>
              </w:rPr>
            </w:pPr>
          </w:p>
          <w:p w14:paraId="3D3D88A3" w14:textId="77777777" w:rsidR="00F8290D" w:rsidRDefault="00F8290D" w:rsidP="00082A21">
            <w:pPr>
              <w:snapToGrid w:val="0"/>
              <w:spacing w:after="0" w:line="240" w:lineRule="atLeast"/>
              <w:jc w:val="center"/>
              <w:rPr>
                <w:rFonts w:ascii="Times New Roman" w:hAnsi="Times New Roman"/>
                <w:sz w:val="20"/>
                <w:szCs w:val="20"/>
              </w:rPr>
            </w:pPr>
          </w:p>
          <w:p w14:paraId="79884D04" w14:textId="77777777" w:rsidR="00F8290D" w:rsidRDefault="00F8290D" w:rsidP="00082A21">
            <w:pPr>
              <w:snapToGrid w:val="0"/>
              <w:spacing w:after="0" w:line="240" w:lineRule="atLeast"/>
              <w:jc w:val="center"/>
              <w:rPr>
                <w:rFonts w:ascii="Times New Roman" w:hAnsi="Times New Roman"/>
                <w:sz w:val="20"/>
                <w:szCs w:val="20"/>
              </w:rPr>
            </w:pPr>
          </w:p>
          <w:p w14:paraId="71BB9F05" w14:textId="77777777" w:rsidR="00F8290D" w:rsidRDefault="00F8290D" w:rsidP="00082A21">
            <w:pPr>
              <w:snapToGrid w:val="0"/>
              <w:spacing w:after="0" w:line="240" w:lineRule="atLeast"/>
              <w:jc w:val="center"/>
              <w:rPr>
                <w:rFonts w:ascii="Times New Roman" w:hAnsi="Times New Roman"/>
                <w:sz w:val="20"/>
                <w:szCs w:val="20"/>
              </w:rPr>
            </w:pPr>
          </w:p>
          <w:p w14:paraId="6939BFD7" w14:textId="77777777" w:rsidR="00F8290D" w:rsidRDefault="00F8290D" w:rsidP="00082A21">
            <w:pPr>
              <w:snapToGrid w:val="0"/>
              <w:spacing w:after="0" w:line="240" w:lineRule="atLeast"/>
              <w:jc w:val="center"/>
              <w:rPr>
                <w:rFonts w:ascii="Times New Roman" w:hAnsi="Times New Roman"/>
                <w:sz w:val="20"/>
                <w:szCs w:val="20"/>
              </w:rPr>
            </w:pPr>
          </w:p>
          <w:p w14:paraId="6F58B817" w14:textId="77777777" w:rsidR="00F8290D" w:rsidRDefault="00F8290D" w:rsidP="00082A21">
            <w:pPr>
              <w:snapToGrid w:val="0"/>
              <w:spacing w:after="0" w:line="240" w:lineRule="atLeast"/>
              <w:jc w:val="center"/>
              <w:rPr>
                <w:rFonts w:ascii="Times New Roman" w:hAnsi="Times New Roman"/>
                <w:sz w:val="20"/>
                <w:szCs w:val="20"/>
              </w:rPr>
            </w:pPr>
          </w:p>
          <w:p w14:paraId="10BCB8D9" w14:textId="77777777" w:rsidR="00F8290D" w:rsidRDefault="00F8290D" w:rsidP="00082A21">
            <w:pPr>
              <w:snapToGrid w:val="0"/>
              <w:spacing w:after="0" w:line="240" w:lineRule="atLeast"/>
              <w:jc w:val="center"/>
              <w:rPr>
                <w:rFonts w:ascii="Times New Roman" w:hAnsi="Times New Roman"/>
                <w:sz w:val="20"/>
                <w:szCs w:val="20"/>
              </w:rPr>
            </w:pPr>
          </w:p>
          <w:p w14:paraId="7008A1CF" w14:textId="77777777" w:rsidR="00F8290D" w:rsidRDefault="00F8290D" w:rsidP="00082A21">
            <w:pPr>
              <w:snapToGrid w:val="0"/>
              <w:spacing w:after="0" w:line="240" w:lineRule="atLeast"/>
              <w:jc w:val="center"/>
              <w:rPr>
                <w:rFonts w:ascii="Times New Roman" w:hAnsi="Times New Roman"/>
                <w:sz w:val="20"/>
                <w:szCs w:val="20"/>
              </w:rPr>
            </w:pPr>
          </w:p>
          <w:p w14:paraId="76816657" w14:textId="77777777" w:rsidR="00F8290D" w:rsidRDefault="00F8290D" w:rsidP="00082A21">
            <w:pPr>
              <w:snapToGrid w:val="0"/>
              <w:spacing w:after="0" w:line="240" w:lineRule="atLeast"/>
              <w:jc w:val="center"/>
              <w:rPr>
                <w:rFonts w:ascii="Times New Roman" w:hAnsi="Times New Roman"/>
                <w:sz w:val="20"/>
                <w:szCs w:val="20"/>
              </w:rPr>
            </w:pPr>
          </w:p>
          <w:p w14:paraId="034E7D77" w14:textId="16347BE3"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18.</w:t>
            </w:r>
          </w:p>
        </w:tc>
        <w:tc>
          <w:tcPr>
            <w:tcW w:w="2089" w:type="dxa"/>
            <w:tcBorders>
              <w:top w:val="single" w:sz="4" w:space="0" w:color="auto"/>
              <w:left w:val="single" w:sz="4" w:space="0" w:color="000000"/>
              <w:bottom w:val="single" w:sz="4" w:space="0" w:color="auto"/>
            </w:tcBorders>
            <w:shd w:val="clear" w:color="auto" w:fill="auto"/>
          </w:tcPr>
          <w:p w14:paraId="6670A618" w14:textId="77777777" w:rsidR="008921FC" w:rsidRPr="00AB4571" w:rsidRDefault="008921FC" w:rsidP="00EE3266">
            <w:pPr>
              <w:snapToGrid w:val="0"/>
              <w:spacing w:after="0" w:line="240" w:lineRule="atLeast"/>
              <w:jc w:val="center"/>
              <w:rPr>
                <w:rFonts w:ascii="Times New Roman" w:hAnsi="Times New Roman"/>
                <w:sz w:val="20"/>
                <w:szCs w:val="20"/>
              </w:rPr>
            </w:pPr>
            <w:r w:rsidRPr="00AB4571">
              <w:rPr>
                <w:rFonts w:ascii="Times New Roman" w:hAnsi="Times New Roman"/>
                <w:sz w:val="20"/>
                <w:szCs w:val="20"/>
              </w:rPr>
              <w:t xml:space="preserve">Экономическая и социальная политика Николая I. </w:t>
            </w:r>
          </w:p>
          <w:p w14:paraId="576C1890" w14:textId="77777777" w:rsidR="00EE3266" w:rsidRPr="00AB4571" w:rsidRDefault="00EE3266" w:rsidP="00EE3266">
            <w:pPr>
              <w:snapToGrid w:val="0"/>
              <w:spacing w:after="0" w:line="240" w:lineRule="atLeast"/>
              <w:jc w:val="center"/>
              <w:rPr>
                <w:rFonts w:ascii="Times New Roman" w:hAnsi="Times New Roman"/>
                <w:sz w:val="20"/>
                <w:szCs w:val="20"/>
              </w:rPr>
            </w:pPr>
          </w:p>
          <w:p w14:paraId="6FA453A0" w14:textId="77777777" w:rsidR="00EE3266" w:rsidRPr="00AB4571" w:rsidRDefault="00EE3266" w:rsidP="00EE3266">
            <w:pPr>
              <w:snapToGrid w:val="0"/>
              <w:spacing w:after="0" w:line="240" w:lineRule="atLeast"/>
              <w:jc w:val="center"/>
              <w:rPr>
                <w:rFonts w:ascii="Times New Roman" w:hAnsi="Times New Roman"/>
                <w:sz w:val="20"/>
                <w:szCs w:val="20"/>
              </w:rPr>
            </w:pPr>
          </w:p>
          <w:p w14:paraId="5A6C2B36" w14:textId="77777777" w:rsidR="00EE3266" w:rsidRPr="00AB4571" w:rsidRDefault="00EE3266" w:rsidP="00EE3266">
            <w:pPr>
              <w:snapToGrid w:val="0"/>
              <w:spacing w:after="0" w:line="240" w:lineRule="atLeast"/>
              <w:jc w:val="center"/>
              <w:rPr>
                <w:rFonts w:ascii="Times New Roman" w:hAnsi="Times New Roman"/>
                <w:sz w:val="20"/>
                <w:szCs w:val="20"/>
              </w:rPr>
            </w:pPr>
          </w:p>
          <w:p w14:paraId="7DD082CD" w14:textId="77777777" w:rsidR="00EE3266" w:rsidRPr="00AB4571" w:rsidRDefault="00EE3266" w:rsidP="00EE3266">
            <w:pPr>
              <w:snapToGrid w:val="0"/>
              <w:spacing w:after="0" w:line="240" w:lineRule="atLeast"/>
              <w:jc w:val="center"/>
              <w:rPr>
                <w:rFonts w:ascii="Times New Roman" w:hAnsi="Times New Roman"/>
                <w:sz w:val="20"/>
                <w:szCs w:val="20"/>
              </w:rPr>
            </w:pPr>
          </w:p>
          <w:p w14:paraId="7F0C571E" w14:textId="77777777" w:rsidR="00107F19" w:rsidRPr="00AB4571" w:rsidRDefault="00107F19" w:rsidP="00EE3266">
            <w:pPr>
              <w:snapToGrid w:val="0"/>
              <w:spacing w:after="0" w:line="240" w:lineRule="atLeast"/>
              <w:jc w:val="center"/>
              <w:rPr>
                <w:rFonts w:ascii="Times New Roman" w:hAnsi="Times New Roman"/>
                <w:sz w:val="20"/>
                <w:szCs w:val="20"/>
              </w:rPr>
            </w:pPr>
          </w:p>
          <w:p w14:paraId="4F7EC5C6" w14:textId="77777777" w:rsidR="007D43FC" w:rsidRPr="00AB4571" w:rsidRDefault="007D43FC" w:rsidP="00EE3266">
            <w:pPr>
              <w:snapToGrid w:val="0"/>
              <w:spacing w:after="0" w:line="240" w:lineRule="atLeast"/>
              <w:jc w:val="center"/>
              <w:rPr>
                <w:rFonts w:ascii="Times New Roman" w:hAnsi="Times New Roman"/>
                <w:sz w:val="20"/>
                <w:szCs w:val="20"/>
              </w:rPr>
            </w:pPr>
          </w:p>
          <w:p w14:paraId="48EC575D" w14:textId="77777777" w:rsidR="007D43FC" w:rsidRPr="00AB4571" w:rsidRDefault="007D43FC" w:rsidP="00EE3266">
            <w:pPr>
              <w:snapToGrid w:val="0"/>
              <w:spacing w:after="0" w:line="240" w:lineRule="atLeast"/>
              <w:jc w:val="center"/>
              <w:rPr>
                <w:rFonts w:ascii="Times New Roman" w:hAnsi="Times New Roman"/>
                <w:sz w:val="20"/>
                <w:szCs w:val="20"/>
              </w:rPr>
            </w:pPr>
          </w:p>
          <w:p w14:paraId="1580F44A" w14:textId="77777777" w:rsidR="007D43FC" w:rsidRPr="00AB4571" w:rsidRDefault="007D43FC" w:rsidP="00EE3266">
            <w:pPr>
              <w:snapToGrid w:val="0"/>
              <w:spacing w:after="0" w:line="240" w:lineRule="atLeast"/>
              <w:jc w:val="center"/>
              <w:rPr>
                <w:rFonts w:ascii="Times New Roman" w:hAnsi="Times New Roman"/>
                <w:sz w:val="20"/>
                <w:szCs w:val="20"/>
              </w:rPr>
            </w:pPr>
          </w:p>
          <w:p w14:paraId="752FE929" w14:textId="7889FF61" w:rsidR="007D43FC" w:rsidRPr="007D43FC" w:rsidRDefault="007D43FC" w:rsidP="00EE3266">
            <w:pPr>
              <w:snapToGrid w:val="0"/>
              <w:spacing w:after="0" w:line="240" w:lineRule="atLeast"/>
              <w:jc w:val="center"/>
              <w:rPr>
                <w:rFonts w:ascii="Times New Roman" w:hAnsi="Times New Roman"/>
                <w:b/>
                <w:sz w:val="28"/>
                <w:szCs w:val="28"/>
                <w:u w:val="single"/>
              </w:rPr>
            </w:pPr>
          </w:p>
        </w:tc>
        <w:tc>
          <w:tcPr>
            <w:tcW w:w="2146" w:type="dxa"/>
            <w:tcBorders>
              <w:top w:val="single" w:sz="4" w:space="0" w:color="auto"/>
              <w:left w:val="single" w:sz="4" w:space="0" w:color="000000"/>
              <w:bottom w:val="single" w:sz="4" w:space="0" w:color="auto"/>
            </w:tcBorders>
            <w:shd w:val="clear" w:color="auto" w:fill="auto"/>
          </w:tcPr>
          <w:p w14:paraId="4A10CD2C"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мерах по развитию экономики, направленности и итогах социальной политики Николая I.</w:t>
            </w:r>
          </w:p>
        </w:tc>
        <w:tc>
          <w:tcPr>
            <w:tcW w:w="2335" w:type="dxa"/>
            <w:tcBorders>
              <w:top w:val="single" w:sz="4" w:space="0" w:color="000000"/>
              <w:left w:val="single" w:sz="4" w:space="0" w:color="000000"/>
              <w:bottom w:val="single" w:sz="4" w:space="0" w:color="000000"/>
            </w:tcBorders>
            <w:shd w:val="clear" w:color="auto" w:fill="auto"/>
          </w:tcPr>
          <w:p w14:paraId="019BE489"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Владение основными понятиями темы. Знание основных дат темы. Умение перечислять меры по развитию экономики. Умение характеризовать основные положения и итоги денежной реформы 1839 г. Умение приводить факты, свидетельствующие о начале промышленного переворота в России в 1830-е гг. Умение сопоставлять меры по решению крестьянского вопроса при Александре I и Николае I. Умение характеризовать основные положения реформы государственных крестьян. Умение давать оценку экономической и социальной политики Николая I.</w:t>
            </w:r>
          </w:p>
        </w:tc>
        <w:tc>
          <w:tcPr>
            <w:tcW w:w="2367" w:type="dxa"/>
            <w:tcBorders>
              <w:top w:val="single" w:sz="4" w:space="0" w:color="000000"/>
              <w:left w:val="single" w:sz="4" w:space="0" w:color="000000"/>
              <w:bottom w:val="single" w:sz="4" w:space="0" w:color="000000"/>
            </w:tcBorders>
            <w:shd w:val="clear" w:color="auto" w:fill="auto"/>
          </w:tcPr>
          <w:p w14:paraId="549AFD3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воспроизводить информацию по памяти, давать определения понятий, анализировать информацию, проводить сравнение объектов, устанавливать причинно-следственные связи, строить речевые высказывания в устной и письменной форме.</w:t>
            </w:r>
          </w:p>
          <w:p w14:paraId="58EFF4BA"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принятие и удержание цели и задач урока, умение организовывать выполнение задач согласно инструкциям учителя; владение основами самоконтроля и самоанализа.</w:t>
            </w:r>
          </w:p>
          <w:p w14:paraId="088C6428"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слушать учителя и отвечать на его вопросы, владение контекстной монологической речью.</w:t>
            </w:r>
          </w:p>
        </w:tc>
        <w:tc>
          <w:tcPr>
            <w:tcW w:w="1792" w:type="dxa"/>
            <w:tcBorders>
              <w:top w:val="single" w:sz="4" w:space="0" w:color="000000"/>
              <w:left w:val="single" w:sz="4" w:space="0" w:color="000000"/>
              <w:bottom w:val="single" w:sz="4" w:space="0" w:color="000000"/>
            </w:tcBorders>
            <w:shd w:val="clear" w:color="auto" w:fill="auto"/>
          </w:tcPr>
          <w:p w14:paraId="0CEB0B2E"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Умение соблюдать дисциплину на уроке. Ответственное отношение к учению. Уважительное отношение к учителю и одноклассникам. Познавательный интерес к истории России. Понимание роли личности в истории. Личностная оценка экономической и социальной политики Николая I.</w:t>
            </w:r>
          </w:p>
        </w:tc>
        <w:tc>
          <w:tcPr>
            <w:tcW w:w="2170" w:type="dxa"/>
            <w:tcBorders>
              <w:top w:val="single" w:sz="4" w:space="0" w:color="auto"/>
              <w:left w:val="single" w:sz="4" w:space="0" w:color="000000"/>
              <w:bottom w:val="single" w:sz="4" w:space="0" w:color="auto"/>
            </w:tcBorders>
            <w:shd w:val="clear" w:color="auto" w:fill="auto"/>
          </w:tcPr>
          <w:p w14:paraId="3018A37A"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Выполнение заданий, направленных на диагностику и контроль знаний, полученных на предыдущем уроке. Определение алгоритма учебной деятельности в соответствии с заявленной целью и поставленными задачами урока. Составление развернутой характеристики денежной реформы 1839 г. Подбор фактов, свидетельствующих о начале промышленного переворота в России в 1830-е гг. Сопоставление мер по решению крестьянского вопроса при Александре I и Николае I, характеристика реформы государственных крестьян. Высказывание оценочных суждений об экономической и социальной политике Николая I. </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3C4448E7" w14:textId="7915AB0F" w:rsidR="008156F6" w:rsidRPr="00E034AB" w:rsidRDefault="008156F6"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D87A2" w14:textId="2B97C963" w:rsidR="006E4002" w:rsidRPr="00E034AB" w:rsidRDefault="006E4002" w:rsidP="00162578">
            <w:pPr>
              <w:snapToGrid w:val="0"/>
              <w:spacing w:after="0" w:line="240" w:lineRule="atLeast"/>
              <w:jc w:val="center"/>
              <w:rPr>
                <w:rFonts w:ascii="Times New Roman" w:hAnsi="Times New Roman"/>
                <w:sz w:val="20"/>
                <w:szCs w:val="20"/>
              </w:rPr>
            </w:pPr>
          </w:p>
        </w:tc>
      </w:tr>
      <w:tr w:rsidR="008921FC" w:rsidRPr="00E034AB" w14:paraId="0E007851"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68A696F" w14:textId="77777777" w:rsidR="00F8290D" w:rsidRDefault="00F8290D" w:rsidP="00082A21">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19</w:t>
            </w:r>
          </w:p>
          <w:p w14:paraId="7A776710" w14:textId="77777777" w:rsidR="00F8290D" w:rsidRDefault="00F8290D" w:rsidP="00082A21">
            <w:pPr>
              <w:snapToGrid w:val="0"/>
              <w:spacing w:after="0" w:line="240" w:lineRule="atLeast"/>
              <w:jc w:val="center"/>
              <w:rPr>
                <w:rFonts w:ascii="Times New Roman" w:hAnsi="Times New Roman"/>
                <w:sz w:val="20"/>
                <w:szCs w:val="20"/>
              </w:rPr>
            </w:pPr>
          </w:p>
          <w:p w14:paraId="5D94DAA7" w14:textId="77777777" w:rsidR="00F8290D" w:rsidRDefault="00F8290D" w:rsidP="00082A21">
            <w:pPr>
              <w:snapToGrid w:val="0"/>
              <w:spacing w:after="0" w:line="240" w:lineRule="atLeast"/>
              <w:jc w:val="center"/>
              <w:rPr>
                <w:rFonts w:ascii="Times New Roman" w:hAnsi="Times New Roman"/>
                <w:sz w:val="20"/>
                <w:szCs w:val="20"/>
              </w:rPr>
            </w:pPr>
          </w:p>
          <w:p w14:paraId="1FCDCA8B" w14:textId="77777777" w:rsidR="00F8290D" w:rsidRDefault="00F8290D" w:rsidP="00082A21">
            <w:pPr>
              <w:snapToGrid w:val="0"/>
              <w:spacing w:after="0" w:line="240" w:lineRule="atLeast"/>
              <w:jc w:val="center"/>
              <w:rPr>
                <w:rFonts w:ascii="Times New Roman" w:hAnsi="Times New Roman"/>
                <w:sz w:val="20"/>
                <w:szCs w:val="20"/>
              </w:rPr>
            </w:pPr>
          </w:p>
          <w:p w14:paraId="0DF19DB1" w14:textId="77777777" w:rsidR="00F8290D" w:rsidRDefault="00F8290D" w:rsidP="00082A21">
            <w:pPr>
              <w:snapToGrid w:val="0"/>
              <w:spacing w:after="0" w:line="240" w:lineRule="atLeast"/>
              <w:jc w:val="center"/>
              <w:rPr>
                <w:rFonts w:ascii="Times New Roman" w:hAnsi="Times New Roman"/>
                <w:sz w:val="20"/>
                <w:szCs w:val="20"/>
              </w:rPr>
            </w:pPr>
          </w:p>
          <w:p w14:paraId="42553444" w14:textId="77777777" w:rsidR="00F8290D" w:rsidRDefault="00F8290D" w:rsidP="00082A21">
            <w:pPr>
              <w:snapToGrid w:val="0"/>
              <w:spacing w:after="0" w:line="240" w:lineRule="atLeast"/>
              <w:jc w:val="center"/>
              <w:rPr>
                <w:rFonts w:ascii="Times New Roman" w:hAnsi="Times New Roman"/>
                <w:sz w:val="20"/>
                <w:szCs w:val="20"/>
              </w:rPr>
            </w:pPr>
          </w:p>
          <w:p w14:paraId="25E180B2" w14:textId="77777777" w:rsidR="00F8290D" w:rsidRDefault="00F8290D" w:rsidP="00082A21">
            <w:pPr>
              <w:snapToGrid w:val="0"/>
              <w:spacing w:after="0" w:line="240" w:lineRule="atLeast"/>
              <w:jc w:val="center"/>
              <w:rPr>
                <w:rFonts w:ascii="Times New Roman" w:hAnsi="Times New Roman"/>
                <w:sz w:val="20"/>
                <w:szCs w:val="20"/>
              </w:rPr>
            </w:pPr>
          </w:p>
          <w:p w14:paraId="0E7A8539" w14:textId="77777777" w:rsidR="00F8290D" w:rsidRDefault="00F8290D" w:rsidP="00082A21">
            <w:pPr>
              <w:snapToGrid w:val="0"/>
              <w:spacing w:after="0" w:line="240" w:lineRule="atLeast"/>
              <w:jc w:val="center"/>
              <w:rPr>
                <w:rFonts w:ascii="Times New Roman" w:hAnsi="Times New Roman"/>
                <w:sz w:val="20"/>
                <w:szCs w:val="20"/>
              </w:rPr>
            </w:pPr>
          </w:p>
          <w:p w14:paraId="257FB9F7" w14:textId="77777777" w:rsidR="00F8290D" w:rsidRDefault="00F8290D" w:rsidP="00082A21">
            <w:pPr>
              <w:snapToGrid w:val="0"/>
              <w:spacing w:after="0" w:line="240" w:lineRule="atLeast"/>
              <w:jc w:val="center"/>
              <w:rPr>
                <w:rFonts w:ascii="Times New Roman" w:hAnsi="Times New Roman"/>
                <w:sz w:val="20"/>
                <w:szCs w:val="20"/>
              </w:rPr>
            </w:pPr>
          </w:p>
          <w:p w14:paraId="23E5FF80" w14:textId="77777777" w:rsidR="00F8290D" w:rsidRDefault="00F8290D" w:rsidP="00082A21">
            <w:pPr>
              <w:snapToGrid w:val="0"/>
              <w:spacing w:after="0" w:line="240" w:lineRule="atLeast"/>
              <w:jc w:val="center"/>
              <w:rPr>
                <w:rFonts w:ascii="Times New Roman" w:hAnsi="Times New Roman"/>
                <w:sz w:val="20"/>
                <w:szCs w:val="20"/>
              </w:rPr>
            </w:pPr>
          </w:p>
          <w:p w14:paraId="741B61E8" w14:textId="77777777" w:rsidR="00F8290D" w:rsidRDefault="00F8290D" w:rsidP="00082A21">
            <w:pPr>
              <w:snapToGrid w:val="0"/>
              <w:spacing w:after="0" w:line="240" w:lineRule="atLeast"/>
              <w:jc w:val="center"/>
              <w:rPr>
                <w:rFonts w:ascii="Times New Roman" w:hAnsi="Times New Roman"/>
                <w:sz w:val="20"/>
                <w:szCs w:val="20"/>
              </w:rPr>
            </w:pPr>
          </w:p>
          <w:p w14:paraId="4DCE107C" w14:textId="77777777" w:rsidR="00F8290D" w:rsidRDefault="00F8290D" w:rsidP="00082A21">
            <w:pPr>
              <w:snapToGrid w:val="0"/>
              <w:spacing w:after="0" w:line="240" w:lineRule="atLeast"/>
              <w:jc w:val="center"/>
              <w:rPr>
                <w:rFonts w:ascii="Times New Roman" w:hAnsi="Times New Roman"/>
                <w:sz w:val="20"/>
                <w:szCs w:val="20"/>
              </w:rPr>
            </w:pPr>
          </w:p>
          <w:p w14:paraId="4AE6E0D9" w14:textId="77777777" w:rsidR="00F8290D" w:rsidRDefault="00F8290D" w:rsidP="00082A21">
            <w:pPr>
              <w:snapToGrid w:val="0"/>
              <w:spacing w:after="0" w:line="240" w:lineRule="atLeast"/>
              <w:jc w:val="center"/>
              <w:rPr>
                <w:rFonts w:ascii="Times New Roman" w:hAnsi="Times New Roman"/>
                <w:sz w:val="20"/>
                <w:szCs w:val="20"/>
              </w:rPr>
            </w:pPr>
          </w:p>
          <w:p w14:paraId="1B18C8B1" w14:textId="77777777" w:rsidR="00F8290D" w:rsidRDefault="00F8290D" w:rsidP="00082A21">
            <w:pPr>
              <w:snapToGrid w:val="0"/>
              <w:spacing w:after="0" w:line="240" w:lineRule="atLeast"/>
              <w:jc w:val="center"/>
              <w:rPr>
                <w:rFonts w:ascii="Times New Roman" w:hAnsi="Times New Roman"/>
                <w:sz w:val="20"/>
                <w:szCs w:val="20"/>
              </w:rPr>
            </w:pPr>
          </w:p>
          <w:p w14:paraId="15E3569F" w14:textId="77777777" w:rsidR="00F8290D" w:rsidRDefault="00F8290D" w:rsidP="00082A21">
            <w:pPr>
              <w:snapToGrid w:val="0"/>
              <w:spacing w:after="0" w:line="240" w:lineRule="atLeast"/>
              <w:jc w:val="center"/>
              <w:rPr>
                <w:rFonts w:ascii="Times New Roman" w:hAnsi="Times New Roman"/>
                <w:sz w:val="20"/>
                <w:szCs w:val="20"/>
              </w:rPr>
            </w:pPr>
          </w:p>
          <w:p w14:paraId="15A62CB6" w14:textId="77777777" w:rsidR="00F8290D" w:rsidRDefault="00F8290D" w:rsidP="00082A21">
            <w:pPr>
              <w:snapToGrid w:val="0"/>
              <w:spacing w:after="0" w:line="240" w:lineRule="atLeast"/>
              <w:jc w:val="center"/>
              <w:rPr>
                <w:rFonts w:ascii="Times New Roman" w:hAnsi="Times New Roman"/>
                <w:sz w:val="20"/>
                <w:szCs w:val="20"/>
              </w:rPr>
            </w:pPr>
          </w:p>
          <w:p w14:paraId="6B3D06C0" w14:textId="77777777" w:rsidR="00F8290D" w:rsidRDefault="00F8290D" w:rsidP="00082A21">
            <w:pPr>
              <w:snapToGrid w:val="0"/>
              <w:spacing w:after="0" w:line="240" w:lineRule="atLeast"/>
              <w:jc w:val="center"/>
              <w:rPr>
                <w:rFonts w:ascii="Times New Roman" w:hAnsi="Times New Roman"/>
                <w:sz w:val="20"/>
                <w:szCs w:val="20"/>
              </w:rPr>
            </w:pPr>
          </w:p>
          <w:p w14:paraId="61B825A7" w14:textId="77777777" w:rsidR="00F8290D" w:rsidRDefault="00F8290D" w:rsidP="00082A21">
            <w:pPr>
              <w:snapToGrid w:val="0"/>
              <w:spacing w:after="0" w:line="240" w:lineRule="atLeast"/>
              <w:jc w:val="center"/>
              <w:rPr>
                <w:rFonts w:ascii="Times New Roman" w:hAnsi="Times New Roman"/>
                <w:sz w:val="20"/>
                <w:szCs w:val="20"/>
              </w:rPr>
            </w:pPr>
          </w:p>
          <w:p w14:paraId="60590AC4" w14:textId="77777777" w:rsidR="00F8290D" w:rsidRDefault="00F8290D" w:rsidP="00082A21">
            <w:pPr>
              <w:snapToGrid w:val="0"/>
              <w:spacing w:after="0" w:line="240" w:lineRule="atLeast"/>
              <w:jc w:val="center"/>
              <w:rPr>
                <w:rFonts w:ascii="Times New Roman" w:hAnsi="Times New Roman"/>
                <w:sz w:val="20"/>
                <w:szCs w:val="20"/>
              </w:rPr>
            </w:pPr>
          </w:p>
          <w:p w14:paraId="1892EABC" w14:textId="77777777" w:rsidR="00F8290D" w:rsidRDefault="00F8290D" w:rsidP="00082A21">
            <w:pPr>
              <w:snapToGrid w:val="0"/>
              <w:spacing w:after="0" w:line="240" w:lineRule="atLeast"/>
              <w:jc w:val="center"/>
              <w:rPr>
                <w:rFonts w:ascii="Times New Roman" w:hAnsi="Times New Roman"/>
                <w:sz w:val="20"/>
                <w:szCs w:val="20"/>
              </w:rPr>
            </w:pPr>
          </w:p>
          <w:p w14:paraId="66BCC69C" w14:textId="77777777" w:rsidR="00F8290D" w:rsidRDefault="00F8290D" w:rsidP="00082A21">
            <w:pPr>
              <w:snapToGrid w:val="0"/>
              <w:spacing w:after="0" w:line="240" w:lineRule="atLeast"/>
              <w:jc w:val="center"/>
              <w:rPr>
                <w:rFonts w:ascii="Times New Roman" w:hAnsi="Times New Roman"/>
                <w:sz w:val="20"/>
                <w:szCs w:val="20"/>
              </w:rPr>
            </w:pPr>
          </w:p>
          <w:p w14:paraId="1EEB45FB" w14:textId="77777777" w:rsidR="00F8290D" w:rsidRDefault="00F8290D" w:rsidP="00082A21">
            <w:pPr>
              <w:snapToGrid w:val="0"/>
              <w:spacing w:after="0" w:line="240" w:lineRule="atLeast"/>
              <w:jc w:val="center"/>
              <w:rPr>
                <w:rFonts w:ascii="Times New Roman" w:hAnsi="Times New Roman"/>
                <w:sz w:val="20"/>
                <w:szCs w:val="20"/>
              </w:rPr>
            </w:pPr>
          </w:p>
          <w:p w14:paraId="06460568" w14:textId="731C4761"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20.</w:t>
            </w:r>
          </w:p>
        </w:tc>
        <w:tc>
          <w:tcPr>
            <w:tcW w:w="2089" w:type="dxa"/>
            <w:tcBorders>
              <w:top w:val="single" w:sz="4" w:space="0" w:color="auto"/>
              <w:left w:val="single" w:sz="4" w:space="0" w:color="000000"/>
              <w:bottom w:val="single" w:sz="4" w:space="0" w:color="auto"/>
            </w:tcBorders>
            <w:shd w:val="clear" w:color="auto" w:fill="auto"/>
          </w:tcPr>
          <w:p w14:paraId="5D444740" w14:textId="77777777" w:rsidR="008921FC" w:rsidRDefault="008921FC" w:rsidP="00EE3266">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Общественная и духовная жизнь в 1830-1850-х гг. </w:t>
            </w:r>
          </w:p>
          <w:p w14:paraId="6476DF58" w14:textId="77777777" w:rsidR="00EE3266" w:rsidRDefault="00EE3266" w:rsidP="00EE3266">
            <w:pPr>
              <w:snapToGrid w:val="0"/>
              <w:spacing w:after="0" w:line="240" w:lineRule="atLeast"/>
              <w:jc w:val="center"/>
              <w:rPr>
                <w:rFonts w:ascii="Times New Roman" w:hAnsi="Times New Roman"/>
                <w:sz w:val="20"/>
                <w:szCs w:val="20"/>
              </w:rPr>
            </w:pPr>
          </w:p>
          <w:p w14:paraId="14B4313B" w14:textId="77777777" w:rsidR="00EE3266" w:rsidRDefault="00EE3266" w:rsidP="00EE3266">
            <w:pPr>
              <w:snapToGrid w:val="0"/>
              <w:spacing w:after="0" w:line="240" w:lineRule="atLeast"/>
              <w:jc w:val="center"/>
              <w:rPr>
                <w:rFonts w:ascii="Times New Roman" w:hAnsi="Times New Roman"/>
                <w:sz w:val="20"/>
                <w:szCs w:val="20"/>
              </w:rPr>
            </w:pPr>
          </w:p>
          <w:p w14:paraId="474A092C" w14:textId="30ED2514" w:rsidR="00EE3266" w:rsidRPr="00E034AB" w:rsidRDefault="00EE3266" w:rsidP="00EE3266">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E4EC522"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об идейных основах различных направлений общественной мысли 1830-1850-х гг. и духовной жизни российского общества.</w:t>
            </w:r>
          </w:p>
        </w:tc>
        <w:tc>
          <w:tcPr>
            <w:tcW w:w="2335" w:type="dxa"/>
            <w:tcBorders>
              <w:top w:val="single" w:sz="4" w:space="0" w:color="000000"/>
              <w:left w:val="single" w:sz="4" w:space="0" w:color="000000"/>
              <w:bottom w:val="single" w:sz="4" w:space="0" w:color="000000"/>
            </w:tcBorders>
            <w:shd w:val="clear" w:color="auto" w:fill="auto"/>
          </w:tcPr>
          <w:p w14:paraId="2EED95A0"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Овладение понятийным аппаратом темы урока. Умение характеризовать условия общественной и духовной жизни при Николае I. Умение определять влияние "Философического письма" П.Я. Чаадаева на общественное сознание. Умение анализировать и сравнивать взгляды славянофилов и западников по ключевым вопросам исторического развития России. Умение рассказывать о зарождении социалистической мысли. Умение характеризовать идеи А.И. Герцена. Умение сопоставлять взгляды социалистов, славянофилов и западников и высказывать собственное мнение.</w:t>
            </w:r>
          </w:p>
        </w:tc>
        <w:tc>
          <w:tcPr>
            <w:tcW w:w="2367" w:type="dxa"/>
            <w:tcBorders>
              <w:top w:val="single" w:sz="4" w:space="0" w:color="000000"/>
              <w:left w:val="single" w:sz="4" w:space="0" w:color="000000"/>
              <w:bottom w:val="single" w:sz="4" w:space="0" w:color="000000"/>
            </w:tcBorders>
            <w:shd w:val="clear" w:color="auto" w:fill="auto"/>
          </w:tcPr>
          <w:p w14:paraId="6B91E0BB"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работать с различными источниками информации, анализировать и структурировать информацию, устанавливать причинно-следственные связи, проводить сравнение, строить логическое умозаключение, делать выводы.</w:t>
            </w:r>
          </w:p>
          <w:p w14:paraId="56675C52"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умение определять цель и ставить задачи учебной деятельности, планировать свою деятельность, представлять и оценивать результаты своей работы.</w:t>
            </w:r>
          </w:p>
          <w:p w14:paraId="564D8F54"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планировать общие способы работы, обмениваться информацией, аргументированно высказывать свою точку зрения, интересоваться чужим мнением, выступать перед аудиторией.</w:t>
            </w:r>
          </w:p>
        </w:tc>
        <w:tc>
          <w:tcPr>
            <w:tcW w:w="1792" w:type="dxa"/>
            <w:tcBorders>
              <w:top w:val="single" w:sz="4" w:space="0" w:color="000000"/>
              <w:left w:val="single" w:sz="4" w:space="0" w:color="000000"/>
              <w:bottom w:val="single" w:sz="4" w:space="0" w:color="000000"/>
            </w:tcBorders>
            <w:shd w:val="clear" w:color="auto" w:fill="auto"/>
          </w:tcPr>
          <w:p w14:paraId="788065AD" w14:textId="77777777" w:rsidR="008921FC" w:rsidRPr="00E034AB" w:rsidRDefault="008921FC" w:rsidP="00082A21">
            <w:pPr>
              <w:spacing w:after="0" w:line="240" w:lineRule="atLeast"/>
              <w:jc w:val="center"/>
              <w:rPr>
                <w:rFonts w:ascii="Times New Roman" w:hAnsi="Times New Roman"/>
                <w:sz w:val="20"/>
                <w:szCs w:val="20"/>
              </w:rPr>
            </w:pPr>
            <w:r w:rsidRPr="00E034AB">
              <w:rPr>
                <w:rFonts w:ascii="Times New Roman" w:hAnsi="Times New Roman"/>
                <w:sz w:val="20"/>
                <w:szCs w:val="20"/>
              </w:rPr>
              <w:t>Способность выбирать целевые и смысловые установки своей деятельности. Умение соблюдать дисциплину на уроке. Ответственное отношение к учению. Принятие правил работы в группе. Умение согласовывать свои действия с членами группы. Стремление к установлению взаимопонимания с учителем и одноклассниками. Познавательный интерес к истории России. Личностное осмысление идей славянофилов, западников, представителей социалистической мысли. Собственная позиция по актуальным вопросам спора о путях развития и месте России в мире.</w:t>
            </w:r>
          </w:p>
        </w:tc>
        <w:tc>
          <w:tcPr>
            <w:tcW w:w="2170" w:type="dxa"/>
            <w:tcBorders>
              <w:top w:val="single" w:sz="4" w:space="0" w:color="auto"/>
              <w:left w:val="single" w:sz="4" w:space="0" w:color="000000"/>
              <w:bottom w:val="single" w:sz="4" w:space="0" w:color="auto"/>
            </w:tcBorders>
            <w:shd w:val="clear" w:color="auto" w:fill="auto"/>
          </w:tcPr>
          <w:p w14:paraId="70C987B8"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1. Определение цели и задач учебной и познавательной деятельности. Восприятие и анализ информации, сообщаемой учителем. Анализ условий общественной и духовной жизни при Николае I. Оценка влияния «Философического письма» П.Я. Чаадаева на общественное сознание. Разделение класса на группы, характеризующие различные направления общественной и духовной жизни России в данное время. Распределение функций между членами каждой группы. Составление плана характеристики взглядов славянофилов, западников и социалистов. Подбор материалов, написание тезисов выступления.</w:t>
            </w:r>
          </w:p>
          <w:p w14:paraId="7E689101" w14:textId="77777777" w:rsidR="008921FC" w:rsidRPr="00E034AB" w:rsidRDefault="008921FC" w:rsidP="00082A21">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2. Выступление перед классом каждой группы. Сопоставление взглядов славянофилов, западников и социалистов, высказывание собственного мнения по ключевым вопросам исторического развития России.</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0C8FDA9D" w14:textId="5A4BD2D4" w:rsidR="006E4002" w:rsidRPr="00E034AB" w:rsidRDefault="006E4002" w:rsidP="00082A21">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26745" w14:textId="4F506552" w:rsidR="006D1F74" w:rsidRPr="00E034AB" w:rsidRDefault="006D1F74" w:rsidP="006E4002">
            <w:pPr>
              <w:snapToGrid w:val="0"/>
              <w:spacing w:after="0" w:line="240" w:lineRule="atLeast"/>
              <w:rPr>
                <w:rFonts w:ascii="Times New Roman" w:hAnsi="Times New Roman"/>
                <w:sz w:val="20"/>
                <w:szCs w:val="20"/>
              </w:rPr>
            </w:pPr>
          </w:p>
        </w:tc>
      </w:tr>
      <w:tr w:rsidR="00162578" w:rsidRPr="00E034AB" w14:paraId="6661263A"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43148262" w14:textId="77777777" w:rsidR="00162578" w:rsidRPr="00E034AB" w:rsidRDefault="00162578" w:rsidP="00162578">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21.</w:t>
            </w:r>
          </w:p>
        </w:tc>
        <w:tc>
          <w:tcPr>
            <w:tcW w:w="2089" w:type="dxa"/>
            <w:tcBorders>
              <w:top w:val="single" w:sz="4" w:space="0" w:color="auto"/>
              <w:left w:val="single" w:sz="4" w:space="0" w:color="000000"/>
              <w:bottom w:val="single" w:sz="4" w:space="0" w:color="auto"/>
            </w:tcBorders>
            <w:shd w:val="clear" w:color="auto" w:fill="auto"/>
          </w:tcPr>
          <w:p w14:paraId="5FFFF0C3" w14:textId="77777777" w:rsidR="00162578" w:rsidRDefault="00162578" w:rsidP="00162578">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Русское общество и Православная церковь в первой половине XIX в.</w:t>
            </w:r>
          </w:p>
          <w:p w14:paraId="1F133E4C" w14:textId="77777777" w:rsidR="00162578" w:rsidRDefault="00162578" w:rsidP="00162578">
            <w:pPr>
              <w:snapToGrid w:val="0"/>
              <w:spacing w:after="0" w:line="240" w:lineRule="atLeast"/>
              <w:jc w:val="center"/>
              <w:rPr>
                <w:rFonts w:ascii="Times New Roman" w:hAnsi="Times New Roman"/>
                <w:sz w:val="20"/>
                <w:szCs w:val="20"/>
              </w:rPr>
            </w:pPr>
          </w:p>
          <w:p w14:paraId="62A92BD6" w14:textId="77777777" w:rsidR="00162578" w:rsidRDefault="00162578" w:rsidP="00162578">
            <w:pPr>
              <w:snapToGrid w:val="0"/>
              <w:spacing w:after="0" w:line="240" w:lineRule="atLeast"/>
              <w:jc w:val="center"/>
              <w:rPr>
                <w:rFonts w:ascii="Times New Roman" w:hAnsi="Times New Roman"/>
                <w:sz w:val="20"/>
                <w:szCs w:val="20"/>
              </w:rPr>
            </w:pPr>
          </w:p>
          <w:p w14:paraId="178BF4EC" w14:textId="77777777" w:rsidR="00162578" w:rsidRDefault="00162578" w:rsidP="00162578">
            <w:pPr>
              <w:snapToGrid w:val="0"/>
              <w:spacing w:after="0" w:line="240" w:lineRule="atLeast"/>
              <w:jc w:val="center"/>
              <w:rPr>
                <w:rFonts w:ascii="Times New Roman" w:hAnsi="Times New Roman"/>
                <w:sz w:val="20"/>
                <w:szCs w:val="20"/>
              </w:rPr>
            </w:pPr>
          </w:p>
          <w:p w14:paraId="7BD8161C" w14:textId="77777777" w:rsidR="00162578" w:rsidRDefault="00162578" w:rsidP="00162578">
            <w:pPr>
              <w:snapToGrid w:val="0"/>
              <w:spacing w:after="0" w:line="240" w:lineRule="atLeast"/>
              <w:jc w:val="center"/>
              <w:rPr>
                <w:rFonts w:ascii="Times New Roman" w:hAnsi="Times New Roman"/>
                <w:sz w:val="20"/>
                <w:szCs w:val="20"/>
              </w:rPr>
            </w:pPr>
          </w:p>
          <w:p w14:paraId="04DAC3F8" w14:textId="6042BE05" w:rsidR="00107F19" w:rsidRPr="00E034AB" w:rsidRDefault="00107F19"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579CB6D1" w14:textId="77777777" w:rsidR="00162578" w:rsidRPr="00E034AB" w:rsidRDefault="00162578" w:rsidP="00162578">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Формирование представлений о развитии Православной церкви в первой половине XIX в. и отношении к ней общества.</w:t>
            </w:r>
          </w:p>
        </w:tc>
        <w:tc>
          <w:tcPr>
            <w:tcW w:w="2335" w:type="dxa"/>
            <w:tcBorders>
              <w:top w:val="single" w:sz="4" w:space="0" w:color="000000"/>
              <w:left w:val="single" w:sz="4" w:space="0" w:color="000000"/>
              <w:bottom w:val="single" w:sz="4" w:space="0" w:color="000000"/>
            </w:tcBorders>
            <w:shd w:val="clear" w:color="auto" w:fill="auto"/>
          </w:tcPr>
          <w:p w14:paraId="321E52D5" w14:textId="77777777" w:rsidR="00162578" w:rsidRPr="00E034AB" w:rsidRDefault="00162578" w:rsidP="00162578">
            <w:pPr>
              <w:spacing w:after="0" w:line="240" w:lineRule="atLeast"/>
              <w:jc w:val="center"/>
              <w:rPr>
                <w:rFonts w:ascii="Times New Roman" w:hAnsi="Times New Roman"/>
                <w:sz w:val="20"/>
                <w:szCs w:val="20"/>
              </w:rPr>
            </w:pPr>
            <w:r w:rsidRPr="00E034AB">
              <w:rPr>
                <w:rFonts w:ascii="Times New Roman" w:hAnsi="Times New Roman"/>
                <w:sz w:val="20"/>
                <w:szCs w:val="20"/>
              </w:rPr>
              <w:t>Овладение понятийным аппаратом темы урока. Умение характеризовать систему управления Православной церкви. Умение оценивать роль подвижников благочестия в жизни людей XIX в. и современном мире. Умение рассказывать о деятельности митрополита Филарета (Дроздова), давать ей оценку. Умение высказывать свое мнение о значении Церкви в жизни русского общества первой половины XIX в.</w:t>
            </w:r>
          </w:p>
        </w:tc>
        <w:tc>
          <w:tcPr>
            <w:tcW w:w="2367" w:type="dxa"/>
            <w:tcBorders>
              <w:top w:val="single" w:sz="4" w:space="0" w:color="000000"/>
              <w:left w:val="single" w:sz="4" w:space="0" w:color="000000"/>
              <w:bottom w:val="single" w:sz="4" w:space="0" w:color="000000"/>
            </w:tcBorders>
            <w:shd w:val="clear" w:color="auto" w:fill="auto"/>
          </w:tcPr>
          <w:p w14:paraId="505C863A" w14:textId="77777777" w:rsidR="00162578" w:rsidRPr="00E034AB" w:rsidRDefault="00162578" w:rsidP="00162578">
            <w:pPr>
              <w:spacing w:after="0" w:line="240" w:lineRule="atLeast"/>
              <w:jc w:val="center"/>
              <w:rPr>
                <w:rFonts w:ascii="Times New Roman" w:hAnsi="Times New Roman"/>
                <w:sz w:val="20"/>
                <w:szCs w:val="20"/>
              </w:rPr>
            </w:pPr>
            <w:r w:rsidRPr="00E034AB">
              <w:rPr>
                <w:rFonts w:ascii="Times New Roman" w:hAnsi="Times New Roman"/>
                <w:i/>
                <w:sz w:val="20"/>
                <w:szCs w:val="20"/>
                <w:u w:val="single"/>
              </w:rPr>
              <w:t xml:space="preserve">Познавательные УУД: </w:t>
            </w:r>
            <w:r w:rsidRPr="00E034AB">
              <w:rPr>
                <w:rFonts w:ascii="Times New Roman" w:hAnsi="Times New Roman"/>
                <w:sz w:val="20"/>
                <w:szCs w:val="20"/>
              </w:rPr>
              <w:t>умение анализировать информацию, представлять информацию в наглядно-символической форме, делать выводы, строить речевые высказывания в устной форме.</w:t>
            </w:r>
          </w:p>
          <w:p w14:paraId="0896388A" w14:textId="77777777" w:rsidR="00162578" w:rsidRPr="00E034AB" w:rsidRDefault="00162578" w:rsidP="00162578">
            <w:pPr>
              <w:spacing w:after="0" w:line="240" w:lineRule="atLeast"/>
              <w:jc w:val="center"/>
              <w:rPr>
                <w:rFonts w:ascii="Times New Roman" w:hAnsi="Times New Roman"/>
                <w:sz w:val="20"/>
                <w:szCs w:val="20"/>
              </w:rPr>
            </w:pPr>
            <w:r w:rsidRPr="00E034AB">
              <w:rPr>
                <w:rFonts w:ascii="Times New Roman" w:hAnsi="Times New Roman"/>
                <w:sz w:val="20"/>
                <w:szCs w:val="20"/>
              </w:rPr>
              <w:t>Регулятивные УУД: умение организовывать свою деятельность в соответствии с инструкциями учителя, представлять результаты своей работы.</w:t>
            </w:r>
          </w:p>
          <w:p w14:paraId="0603B4F8" w14:textId="77777777" w:rsidR="00162578" w:rsidRPr="00E034AB" w:rsidRDefault="00162578" w:rsidP="00162578">
            <w:pPr>
              <w:spacing w:after="0" w:line="240" w:lineRule="atLeast"/>
              <w:jc w:val="center"/>
              <w:rPr>
                <w:rFonts w:ascii="Times New Roman" w:hAnsi="Times New Roman"/>
                <w:sz w:val="20"/>
                <w:szCs w:val="20"/>
              </w:rPr>
            </w:pPr>
            <w:r w:rsidRPr="00E034AB">
              <w:rPr>
                <w:rFonts w:ascii="Times New Roman" w:hAnsi="Times New Roman"/>
                <w:sz w:val="20"/>
                <w:szCs w:val="20"/>
              </w:rPr>
              <w:t>Коммуникативные УУД: умение слушать и отвечать на вопросы учителя, полно и точно выражать свои мысли, высказывать свое мнение и интересоваться чужим.</w:t>
            </w:r>
          </w:p>
        </w:tc>
        <w:tc>
          <w:tcPr>
            <w:tcW w:w="1792" w:type="dxa"/>
            <w:tcBorders>
              <w:top w:val="single" w:sz="4" w:space="0" w:color="000000"/>
              <w:left w:val="single" w:sz="4" w:space="0" w:color="000000"/>
              <w:bottom w:val="single" w:sz="4" w:space="0" w:color="000000"/>
            </w:tcBorders>
            <w:shd w:val="clear" w:color="auto" w:fill="auto"/>
          </w:tcPr>
          <w:p w14:paraId="57422F5C" w14:textId="77777777" w:rsidR="00162578" w:rsidRPr="00E034AB" w:rsidRDefault="00162578" w:rsidP="00162578">
            <w:pPr>
              <w:spacing w:after="0" w:line="240" w:lineRule="atLeast"/>
              <w:jc w:val="center"/>
              <w:rPr>
                <w:rFonts w:ascii="Times New Roman" w:hAnsi="Times New Roman"/>
                <w:sz w:val="20"/>
                <w:szCs w:val="20"/>
              </w:rPr>
            </w:pPr>
            <w:r w:rsidRPr="00E034AB">
              <w:rPr>
                <w:rFonts w:ascii="Times New Roman" w:hAnsi="Times New Roman"/>
                <w:sz w:val="20"/>
                <w:szCs w:val="20"/>
              </w:rPr>
              <w:t>Стремление к установлению взаимопонимания с учителем и сверстниками. Умение соблюдать дисциплину на уроке. Познавательный интерес к истории России. Осознание значения Православной церкви в истории России. Понимание значения нравственности, религии и веры в жизни человека, семьи и общества изучаемого периода. Личностная оценка роли подвижников благочестия в жизни людей  XIX в. и современном мире.</w:t>
            </w:r>
          </w:p>
        </w:tc>
        <w:tc>
          <w:tcPr>
            <w:tcW w:w="2170" w:type="dxa"/>
            <w:tcBorders>
              <w:top w:val="single" w:sz="4" w:space="0" w:color="auto"/>
              <w:left w:val="single" w:sz="4" w:space="0" w:color="000000"/>
              <w:bottom w:val="single" w:sz="4" w:space="0" w:color="auto"/>
            </w:tcBorders>
            <w:shd w:val="clear" w:color="auto" w:fill="auto"/>
          </w:tcPr>
          <w:p w14:paraId="211FCF24" w14:textId="77777777" w:rsidR="00162578" w:rsidRPr="00E034AB" w:rsidRDefault="00162578" w:rsidP="00162578">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Выполнение заданий, направленных на диагностику и контроль знаний, полученных на предыдущем уроке. Восприятие и анализ информации, сообщаемой учителем, и текста учебника. Составление схемы управления Православной церкви. Оценка роли подвижников благочестия в жизни людей XIX в. и современном мире. Характеристика деятельности митрополита Филарета (Дроздова). Высказывание оценочных суждений о значении Церкви в жизни русского общества первой половины XIX в.</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5C5A4F13" w14:textId="29DE6EE9"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8722F" w14:textId="29E3F944" w:rsidR="00A852E6" w:rsidRPr="00E034AB" w:rsidRDefault="00A852E6" w:rsidP="00A852E6">
            <w:pPr>
              <w:snapToGrid w:val="0"/>
              <w:spacing w:after="0" w:line="240" w:lineRule="atLeast"/>
              <w:rPr>
                <w:rFonts w:ascii="Times New Roman" w:hAnsi="Times New Roman"/>
                <w:sz w:val="20"/>
                <w:szCs w:val="20"/>
              </w:rPr>
            </w:pPr>
          </w:p>
        </w:tc>
      </w:tr>
      <w:tr w:rsidR="00162578" w:rsidRPr="00E034AB" w14:paraId="5406B3F6"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38045EE8" w14:textId="77777777" w:rsidR="00162578" w:rsidRPr="00E034AB" w:rsidRDefault="00162578" w:rsidP="00162578">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lastRenderedPageBreak/>
              <w:t>22.</w:t>
            </w:r>
          </w:p>
        </w:tc>
        <w:tc>
          <w:tcPr>
            <w:tcW w:w="2089" w:type="dxa"/>
            <w:tcBorders>
              <w:top w:val="single" w:sz="4" w:space="0" w:color="auto"/>
              <w:left w:val="single" w:sz="4" w:space="0" w:color="000000"/>
              <w:bottom w:val="single" w:sz="4" w:space="0" w:color="auto"/>
            </w:tcBorders>
            <w:shd w:val="clear" w:color="auto" w:fill="auto"/>
          </w:tcPr>
          <w:p w14:paraId="0A88B18F" w14:textId="77777777" w:rsidR="00162578" w:rsidRDefault="00162578" w:rsidP="00162578">
            <w:pPr>
              <w:snapToGrid w:val="0"/>
              <w:spacing w:after="0" w:line="240" w:lineRule="atLeast"/>
              <w:jc w:val="center"/>
              <w:rPr>
                <w:rFonts w:ascii="Times New Roman" w:hAnsi="Times New Roman"/>
                <w:sz w:val="20"/>
                <w:szCs w:val="20"/>
              </w:rPr>
            </w:pPr>
            <w:r w:rsidRPr="00E034AB">
              <w:rPr>
                <w:rFonts w:ascii="Times New Roman" w:hAnsi="Times New Roman"/>
                <w:sz w:val="20"/>
                <w:szCs w:val="20"/>
              </w:rPr>
              <w:t xml:space="preserve">Народы России в первой половине XIX в. </w:t>
            </w:r>
          </w:p>
          <w:p w14:paraId="46F31710" w14:textId="77777777" w:rsidR="00162578" w:rsidRDefault="00162578" w:rsidP="00162578">
            <w:pPr>
              <w:snapToGrid w:val="0"/>
              <w:spacing w:after="0" w:line="240" w:lineRule="atLeast"/>
              <w:jc w:val="center"/>
              <w:rPr>
                <w:rFonts w:ascii="Times New Roman" w:hAnsi="Times New Roman"/>
                <w:sz w:val="20"/>
                <w:szCs w:val="20"/>
              </w:rPr>
            </w:pPr>
          </w:p>
          <w:p w14:paraId="07EA9577" w14:textId="77777777" w:rsidR="00162578" w:rsidRDefault="00162578" w:rsidP="00162578">
            <w:pPr>
              <w:snapToGrid w:val="0"/>
              <w:spacing w:after="0" w:line="240" w:lineRule="atLeast"/>
              <w:jc w:val="center"/>
              <w:rPr>
                <w:rFonts w:ascii="Times New Roman" w:hAnsi="Times New Roman"/>
                <w:sz w:val="20"/>
                <w:szCs w:val="20"/>
              </w:rPr>
            </w:pPr>
          </w:p>
          <w:p w14:paraId="10ECC76D" w14:textId="77777777" w:rsidR="00162578" w:rsidRDefault="00162578" w:rsidP="00162578">
            <w:pPr>
              <w:snapToGrid w:val="0"/>
              <w:spacing w:after="0" w:line="240" w:lineRule="atLeast"/>
              <w:jc w:val="center"/>
              <w:rPr>
                <w:rFonts w:ascii="Times New Roman" w:hAnsi="Times New Roman"/>
                <w:sz w:val="20"/>
                <w:szCs w:val="20"/>
              </w:rPr>
            </w:pPr>
          </w:p>
          <w:p w14:paraId="58CD4BA8" w14:textId="77777777" w:rsidR="00162578" w:rsidRDefault="00162578" w:rsidP="00162578">
            <w:pPr>
              <w:snapToGrid w:val="0"/>
              <w:spacing w:after="0" w:line="240" w:lineRule="atLeast"/>
              <w:jc w:val="center"/>
              <w:rPr>
                <w:rFonts w:ascii="Times New Roman" w:hAnsi="Times New Roman"/>
                <w:sz w:val="20"/>
                <w:szCs w:val="20"/>
              </w:rPr>
            </w:pPr>
          </w:p>
          <w:p w14:paraId="1AB9A9F9" w14:textId="7B80B708" w:rsidR="00107F19" w:rsidRPr="00E034AB" w:rsidRDefault="00107F19"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5FBA7811" w14:textId="77777777" w:rsidR="00162578" w:rsidRPr="00E034AB"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lang w:val="az-Cyrl-AZ"/>
              </w:rPr>
              <w:t>Формирование представлений о национальном и конфессиональном многообразии, отношениях между народами и национальной политике государства.</w:t>
            </w:r>
          </w:p>
        </w:tc>
        <w:tc>
          <w:tcPr>
            <w:tcW w:w="2335" w:type="dxa"/>
            <w:tcBorders>
              <w:top w:val="single" w:sz="4" w:space="0" w:color="000000"/>
              <w:left w:val="single" w:sz="4" w:space="0" w:color="000000"/>
              <w:bottom w:val="single" w:sz="4" w:space="0" w:color="000000"/>
            </w:tcBorders>
            <w:shd w:val="clear" w:color="auto" w:fill="auto"/>
          </w:tcPr>
          <w:p w14:paraId="0F9D1060" w14:textId="77777777" w:rsidR="00162578" w:rsidRPr="006F4F09"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Знание значения понятий темы урока. Умение показывать на карте Российской империи распространение различных конфессий и перечислять принадлежащие к ним народы. Умение объяснять причины Польского восстания 1830-1831 гг. и рассказывать о его ходе. Умение анализировать итоги Польского восстания. Умение давать развернутую характеристику Кавказской войны. Умение делать выводы об особенностях отношений между народами Российской империи и причинах национальных выступлений в первой половине </w:t>
            </w:r>
            <w:r>
              <w:rPr>
                <w:rFonts w:ascii="Times New Roman" w:hAnsi="Times New Roman"/>
                <w:sz w:val="20"/>
                <w:szCs w:val="20"/>
                <w:lang w:val="en-US"/>
              </w:rPr>
              <w:t>XIX</w:t>
            </w:r>
            <w:r>
              <w:rPr>
                <w:rFonts w:ascii="Times New Roman" w:hAnsi="Times New Roman"/>
                <w:sz w:val="20"/>
                <w:szCs w:val="20"/>
              </w:rPr>
              <w:t xml:space="preserve"> в.</w:t>
            </w:r>
          </w:p>
        </w:tc>
        <w:tc>
          <w:tcPr>
            <w:tcW w:w="2367" w:type="dxa"/>
            <w:tcBorders>
              <w:top w:val="single" w:sz="4" w:space="0" w:color="000000"/>
              <w:left w:val="single" w:sz="4" w:space="0" w:color="000000"/>
              <w:bottom w:val="single" w:sz="4" w:space="0" w:color="000000"/>
            </w:tcBorders>
            <w:shd w:val="clear" w:color="auto" w:fill="auto"/>
          </w:tcPr>
          <w:p w14:paraId="1789F171"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воспроизводить информацию по памяти, давать определения понятий, анализировать и структурировать информацию, строить логическое рассуждение.</w:t>
            </w:r>
          </w:p>
          <w:p w14:paraId="2200493B"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владение основами самоконтроля и самоанализа; умение планировать свою деятельность в соответствии с инструкциями учителя, оценивать правильность выполнения учебной задачи, представлять результаты своей работы.</w:t>
            </w:r>
          </w:p>
          <w:p w14:paraId="0006135C" w14:textId="77777777" w:rsidR="00162578" w:rsidRPr="006F4F09"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слушать учителя, сообщать конкретное содержание в устной и письменной форме.</w:t>
            </w:r>
          </w:p>
        </w:tc>
        <w:tc>
          <w:tcPr>
            <w:tcW w:w="1792" w:type="dxa"/>
            <w:tcBorders>
              <w:top w:val="single" w:sz="4" w:space="0" w:color="000000"/>
              <w:left w:val="single" w:sz="4" w:space="0" w:color="000000"/>
              <w:bottom w:val="single" w:sz="4" w:space="0" w:color="000000"/>
            </w:tcBorders>
            <w:shd w:val="clear" w:color="auto" w:fill="auto"/>
          </w:tcPr>
          <w:p w14:paraId="0421695F" w14:textId="77777777" w:rsidR="00162578" w:rsidRPr="006F4F09"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Умение соблюдать дисциплину на уроке. Уважительное отношение к учителю и одноклассникам. Познавательный интерес к истории России. Личностная оценка национальной политики правительства Николая </w:t>
            </w:r>
            <w:r>
              <w:rPr>
                <w:rFonts w:ascii="Times New Roman" w:hAnsi="Times New Roman"/>
                <w:sz w:val="20"/>
                <w:szCs w:val="20"/>
                <w:lang w:val="en-US"/>
              </w:rPr>
              <w:t>I</w:t>
            </w:r>
            <w:r>
              <w:rPr>
                <w:rFonts w:ascii="Times New Roman" w:hAnsi="Times New Roman"/>
                <w:sz w:val="20"/>
                <w:szCs w:val="20"/>
              </w:rPr>
              <w:t xml:space="preserve">. Уважительное отношение к другому человеку, мировоззрению, культуре и языку. Осознание важности мирных отношений между народами многонационального и </w:t>
            </w:r>
            <w:proofErr w:type="spellStart"/>
            <w:r>
              <w:rPr>
                <w:rFonts w:ascii="Times New Roman" w:hAnsi="Times New Roman"/>
                <w:sz w:val="20"/>
                <w:szCs w:val="20"/>
              </w:rPr>
              <w:t>поликонфессионального</w:t>
            </w:r>
            <w:proofErr w:type="spellEnd"/>
            <w:r>
              <w:rPr>
                <w:rFonts w:ascii="Times New Roman" w:hAnsi="Times New Roman"/>
                <w:sz w:val="20"/>
                <w:szCs w:val="20"/>
              </w:rPr>
              <w:t xml:space="preserve"> государства, строящихся на толерантном отношении к чужой культуре.</w:t>
            </w:r>
          </w:p>
        </w:tc>
        <w:tc>
          <w:tcPr>
            <w:tcW w:w="2170" w:type="dxa"/>
            <w:tcBorders>
              <w:top w:val="single" w:sz="4" w:space="0" w:color="auto"/>
              <w:left w:val="single" w:sz="4" w:space="0" w:color="000000"/>
              <w:bottom w:val="single" w:sz="4" w:space="0" w:color="auto"/>
            </w:tcBorders>
            <w:shd w:val="clear" w:color="auto" w:fill="auto"/>
          </w:tcPr>
          <w:p w14:paraId="10D416CA" w14:textId="77777777" w:rsidR="00162578" w:rsidRPr="00E034AB"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Выполнение заданий, направленных на диагностику и контроль знаний, полученных на предыдущем уроке. Восприятие и анализ информации, сообщаемой учителем, и текста учебника. Работа с исторической картой. Характеристика Польского восстания 1830-1831 гг. по заданным критериям. Обсуждение на тему «Кавказская война: цепь событий и историческое явление». Формулирование обобщающего вывода по теме урока.</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337B0A23" w14:textId="38557C49"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09E54" w14:textId="5551A5E1" w:rsidR="00A852E6" w:rsidRPr="00E034AB" w:rsidRDefault="00A852E6" w:rsidP="00162578">
            <w:pPr>
              <w:snapToGrid w:val="0"/>
              <w:spacing w:after="0" w:line="240" w:lineRule="atLeast"/>
              <w:jc w:val="center"/>
              <w:rPr>
                <w:rFonts w:ascii="Times New Roman" w:hAnsi="Times New Roman"/>
                <w:sz w:val="20"/>
                <w:szCs w:val="20"/>
              </w:rPr>
            </w:pPr>
          </w:p>
        </w:tc>
      </w:tr>
      <w:tr w:rsidR="00162578" w:rsidRPr="00E034AB" w14:paraId="7FF8117B"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7363F837" w14:textId="77777777" w:rsidR="00F8290D" w:rsidRDefault="00F8290D"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23</w:t>
            </w:r>
          </w:p>
          <w:p w14:paraId="048D292E" w14:textId="77777777" w:rsidR="00F8290D" w:rsidRDefault="00F8290D" w:rsidP="00162578">
            <w:pPr>
              <w:snapToGrid w:val="0"/>
              <w:spacing w:after="0" w:line="240" w:lineRule="atLeast"/>
              <w:jc w:val="center"/>
              <w:rPr>
                <w:rFonts w:ascii="Times New Roman" w:hAnsi="Times New Roman"/>
                <w:sz w:val="20"/>
                <w:szCs w:val="20"/>
              </w:rPr>
            </w:pPr>
          </w:p>
          <w:p w14:paraId="384A29BA" w14:textId="77777777" w:rsidR="00F8290D" w:rsidRDefault="00F8290D" w:rsidP="00162578">
            <w:pPr>
              <w:snapToGrid w:val="0"/>
              <w:spacing w:after="0" w:line="240" w:lineRule="atLeast"/>
              <w:jc w:val="center"/>
              <w:rPr>
                <w:rFonts w:ascii="Times New Roman" w:hAnsi="Times New Roman"/>
                <w:sz w:val="20"/>
                <w:szCs w:val="20"/>
              </w:rPr>
            </w:pPr>
          </w:p>
          <w:p w14:paraId="0B7E6F1C" w14:textId="77777777" w:rsidR="00F8290D" w:rsidRDefault="00F8290D" w:rsidP="00162578">
            <w:pPr>
              <w:snapToGrid w:val="0"/>
              <w:spacing w:after="0" w:line="240" w:lineRule="atLeast"/>
              <w:jc w:val="center"/>
              <w:rPr>
                <w:rFonts w:ascii="Times New Roman" w:hAnsi="Times New Roman"/>
                <w:sz w:val="20"/>
                <w:szCs w:val="20"/>
              </w:rPr>
            </w:pPr>
          </w:p>
          <w:p w14:paraId="1F8240DF" w14:textId="77777777" w:rsidR="00F8290D" w:rsidRDefault="00F8290D" w:rsidP="00162578">
            <w:pPr>
              <w:snapToGrid w:val="0"/>
              <w:spacing w:after="0" w:line="240" w:lineRule="atLeast"/>
              <w:jc w:val="center"/>
              <w:rPr>
                <w:rFonts w:ascii="Times New Roman" w:hAnsi="Times New Roman"/>
                <w:sz w:val="20"/>
                <w:szCs w:val="20"/>
              </w:rPr>
            </w:pPr>
          </w:p>
          <w:p w14:paraId="79DB92F3" w14:textId="77777777" w:rsidR="00F8290D" w:rsidRDefault="00F8290D" w:rsidP="00162578">
            <w:pPr>
              <w:snapToGrid w:val="0"/>
              <w:spacing w:after="0" w:line="240" w:lineRule="atLeast"/>
              <w:jc w:val="center"/>
              <w:rPr>
                <w:rFonts w:ascii="Times New Roman" w:hAnsi="Times New Roman"/>
                <w:sz w:val="20"/>
                <w:szCs w:val="20"/>
              </w:rPr>
            </w:pPr>
          </w:p>
          <w:p w14:paraId="074F0C66" w14:textId="77777777" w:rsidR="00F8290D" w:rsidRDefault="00F8290D" w:rsidP="00162578">
            <w:pPr>
              <w:snapToGrid w:val="0"/>
              <w:spacing w:after="0" w:line="240" w:lineRule="atLeast"/>
              <w:jc w:val="center"/>
              <w:rPr>
                <w:rFonts w:ascii="Times New Roman" w:hAnsi="Times New Roman"/>
                <w:sz w:val="20"/>
                <w:szCs w:val="20"/>
              </w:rPr>
            </w:pPr>
          </w:p>
          <w:p w14:paraId="2816314A" w14:textId="77777777" w:rsidR="00F8290D" w:rsidRDefault="00F8290D" w:rsidP="00162578">
            <w:pPr>
              <w:snapToGrid w:val="0"/>
              <w:spacing w:after="0" w:line="240" w:lineRule="atLeast"/>
              <w:jc w:val="center"/>
              <w:rPr>
                <w:rFonts w:ascii="Times New Roman" w:hAnsi="Times New Roman"/>
                <w:sz w:val="20"/>
                <w:szCs w:val="20"/>
              </w:rPr>
            </w:pPr>
          </w:p>
          <w:p w14:paraId="662EEC43" w14:textId="77777777" w:rsidR="00F8290D" w:rsidRDefault="00F8290D" w:rsidP="00162578">
            <w:pPr>
              <w:snapToGrid w:val="0"/>
              <w:spacing w:after="0" w:line="240" w:lineRule="atLeast"/>
              <w:jc w:val="center"/>
              <w:rPr>
                <w:rFonts w:ascii="Times New Roman" w:hAnsi="Times New Roman"/>
                <w:sz w:val="20"/>
                <w:szCs w:val="20"/>
              </w:rPr>
            </w:pPr>
          </w:p>
          <w:p w14:paraId="50129F8C" w14:textId="77777777" w:rsidR="00F8290D" w:rsidRDefault="00F8290D" w:rsidP="00162578">
            <w:pPr>
              <w:snapToGrid w:val="0"/>
              <w:spacing w:after="0" w:line="240" w:lineRule="atLeast"/>
              <w:jc w:val="center"/>
              <w:rPr>
                <w:rFonts w:ascii="Times New Roman" w:hAnsi="Times New Roman"/>
                <w:sz w:val="20"/>
                <w:szCs w:val="20"/>
              </w:rPr>
            </w:pPr>
          </w:p>
          <w:p w14:paraId="3D752279" w14:textId="77777777" w:rsidR="00F8290D" w:rsidRDefault="00F8290D" w:rsidP="00162578">
            <w:pPr>
              <w:snapToGrid w:val="0"/>
              <w:spacing w:after="0" w:line="240" w:lineRule="atLeast"/>
              <w:jc w:val="center"/>
              <w:rPr>
                <w:rFonts w:ascii="Times New Roman" w:hAnsi="Times New Roman"/>
                <w:sz w:val="20"/>
                <w:szCs w:val="20"/>
              </w:rPr>
            </w:pPr>
          </w:p>
          <w:p w14:paraId="2616D7EC" w14:textId="77777777" w:rsidR="00F8290D" w:rsidRDefault="00F8290D" w:rsidP="00162578">
            <w:pPr>
              <w:snapToGrid w:val="0"/>
              <w:spacing w:after="0" w:line="240" w:lineRule="atLeast"/>
              <w:jc w:val="center"/>
              <w:rPr>
                <w:rFonts w:ascii="Times New Roman" w:hAnsi="Times New Roman"/>
                <w:sz w:val="20"/>
                <w:szCs w:val="20"/>
              </w:rPr>
            </w:pPr>
          </w:p>
          <w:p w14:paraId="50D3EA93" w14:textId="77777777" w:rsidR="00F8290D" w:rsidRDefault="00F8290D" w:rsidP="00162578">
            <w:pPr>
              <w:snapToGrid w:val="0"/>
              <w:spacing w:after="0" w:line="240" w:lineRule="atLeast"/>
              <w:jc w:val="center"/>
              <w:rPr>
                <w:rFonts w:ascii="Times New Roman" w:hAnsi="Times New Roman"/>
                <w:sz w:val="20"/>
                <w:szCs w:val="20"/>
              </w:rPr>
            </w:pPr>
          </w:p>
          <w:p w14:paraId="258E84B6" w14:textId="77777777" w:rsidR="00F8290D" w:rsidRDefault="00F8290D" w:rsidP="00162578">
            <w:pPr>
              <w:snapToGrid w:val="0"/>
              <w:spacing w:after="0" w:line="240" w:lineRule="atLeast"/>
              <w:jc w:val="center"/>
              <w:rPr>
                <w:rFonts w:ascii="Times New Roman" w:hAnsi="Times New Roman"/>
                <w:sz w:val="20"/>
                <w:szCs w:val="20"/>
              </w:rPr>
            </w:pPr>
          </w:p>
          <w:p w14:paraId="1D7EF244" w14:textId="77777777" w:rsidR="00F8290D" w:rsidRDefault="00F8290D" w:rsidP="00162578">
            <w:pPr>
              <w:snapToGrid w:val="0"/>
              <w:spacing w:after="0" w:line="240" w:lineRule="atLeast"/>
              <w:jc w:val="center"/>
              <w:rPr>
                <w:rFonts w:ascii="Times New Roman" w:hAnsi="Times New Roman"/>
                <w:sz w:val="20"/>
                <w:szCs w:val="20"/>
              </w:rPr>
            </w:pPr>
          </w:p>
          <w:p w14:paraId="485BC354" w14:textId="77777777" w:rsidR="00F8290D" w:rsidRDefault="00F8290D" w:rsidP="00162578">
            <w:pPr>
              <w:snapToGrid w:val="0"/>
              <w:spacing w:after="0" w:line="240" w:lineRule="atLeast"/>
              <w:jc w:val="center"/>
              <w:rPr>
                <w:rFonts w:ascii="Times New Roman" w:hAnsi="Times New Roman"/>
                <w:sz w:val="20"/>
                <w:szCs w:val="20"/>
              </w:rPr>
            </w:pPr>
          </w:p>
          <w:p w14:paraId="48AD20B1" w14:textId="77777777" w:rsidR="00F8290D" w:rsidRDefault="00F8290D" w:rsidP="00162578">
            <w:pPr>
              <w:snapToGrid w:val="0"/>
              <w:spacing w:after="0" w:line="240" w:lineRule="atLeast"/>
              <w:jc w:val="center"/>
              <w:rPr>
                <w:rFonts w:ascii="Times New Roman" w:hAnsi="Times New Roman"/>
                <w:sz w:val="20"/>
                <w:szCs w:val="20"/>
              </w:rPr>
            </w:pPr>
          </w:p>
          <w:p w14:paraId="2032CE18" w14:textId="03615957" w:rsidR="00162578" w:rsidRPr="00E034AB"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24.</w:t>
            </w:r>
          </w:p>
        </w:tc>
        <w:tc>
          <w:tcPr>
            <w:tcW w:w="2089" w:type="dxa"/>
            <w:tcBorders>
              <w:top w:val="single" w:sz="4" w:space="0" w:color="auto"/>
              <w:left w:val="single" w:sz="4" w:space="0" w:color="000000"/>
              <w:bottom w:val="single" w:sz="4" w:space="0" w:color="auto"/>
            </w:tcBorders>
            <w:shd w:val="clear" w:color="auto" w:fill="auto"/>
          </w:tcPr>
          <w:p w14:paraId="089F57CF"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Внешняя политика Николая </w:t>
            </w:r>
            <w:r>
              <w:rPr>
                <w:rFonts w:ascii="Times New Roman" w:hAnsi="Times New Roman"/>
                <w:sz w:val="20"/>
                <w:szCs w:val="20"/>
                <w:lang w:val="en-US"/>
              </w:rPr>
              <w:t>I</w:t>
            </w:r>
            <w:r>
              <w:rPr>
                <w:rFonts w:ascii="Times New Roman" w:hAnsi="Times New Roman"/>
                <w:sz w:val="20"/>
                <w:szCs w:val="20"/>
              </w:rPr>
              <w:t xml:space="preserve">. Крымская война (1853-1856). </w:t>
            </w:r>
          </w:p>
          <w:p w14:paraId="485009C9" w14:textId="77777777" w:rsidR="00162578" w:rsidRDefault="00162578" w:rsidP="00162578">
            <w:pPr>
              <w:snapToGrid w:val="0"/>
              <w:spacing w:after="0" w:line="240" w:lineRule="atLeast"/>
              <w:jc w:val="center"/>
              <w:rPr>
                <w:rFonts w:ascii="Times New Roman" w:hAnsi="Times New Roman"/>
                <w:sz w:val="20"/>
                <w:szCs w:val="20"/>
              </w:rPr>
            </w:pPr>
          </w:p>
          <w:p w14:paraId="7226AF49" w14:textId="77777777" w:rsidR="00162578" w:rsidRDefault="00162578" w:rsidP="00162578">
            <w:pPr>
              <w:snapToGrid w:val="0"/>
              <w:spacing w:after="0" w:line="240" w:lineRule="atLeast"/>
              <w:jc w:val="center"/>
              <w:rPr>
                <w:rFonts w:ascii="Times New Roman" w:hAnsi="Times New Roman"/>
                <w:sz w:val="20"/>
                <w:szCs w:val="20"/>
              </w:rPr>
            </w:pPr>
          </w:p>
          <w:p w14:paraId="3F1BD867" w14:textId="77777777" w:rsidR="00162578" w:rsidRDefault="00162578" w:rsidP="00162578">
            <w:pPr>
              <w:snapToGrid w:val="0"/>
              <w:spacing w:after="0" w:line="240" w:lineRule="atLeast"/>
              <w:jc w:val="center"/>
              <w:rPr>
                <w:rFonts w:ascii="Times New Roman" w:hAnsi="Times New Roman"/>
                <w:sz w:val="20"/>
                <w:szCs w:val="20"/>
              </w:rPr>
            </w:pPr>
          </w:p>
          <w:p w14:paraId="6A28F6EA" w14:textId="77777777" w:rsidR="00162578" w:rsidRDefault="00162578" w:rsidP="00162578">
            <w:pPr>
              <w:snapToGrid w:val="0"/>
              <w:spacing w:after="0" w:line="240" w:lineRule="atLeast"/>
              <w:jc w:val="center"/>
              <w:rPr>
                <w:rFonts w:ascii="Times New Roman" w:hAnsi="Times New Roman"/>
                <w:sz w:val="20"/>
                <w:szCs w:val="20"/>
              </w:rPr>
            </w:pPr>
          </w:p>
          <w:p w14:paraId="58192D82" w14:textId="13FA995B" w:rsidR="00162578" w:rsidRPr="00482ACD" w:rsidRDefault="00162578"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58F3B64E" w14:textId="77777777" w:rsidR="00162578" w:rsidRPr="00482ACD"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lang w:val="az-Cyrl-AZ"/>
              </w:rPr>
              <w:t xml:space="preserve">Формирование представлений о задачах и направлениях внешней политики Николая </w:t>
            </w:r>
            <w:r>
              <w:rPr>
                <w:rFonts w:ascii="Times New Roman" w:hAnsi="Times New Roman"/>
                <w:sz w:val="20"/>
                <w:szCs w:val="20"/>
                <w:lang w:val="en-US"/>
              </w:rPr>
              <w:t>I</w:t>
            </w:r>
            <w:r>
              <w:rPr>
                <w:rFonts w:ascii="Times New Roman" w:hAnsi="Times New Roman"/>
                <w:sz w:val="20"/>
                <w:szCs w:val="20"/>
              </w:rPr>
              <w:t>; причинах, участниках, основных сражениях и итогах Крымской войны.</w:t>
            </w:r>
          </w:p>
        </w:tc>
        <w:tc>
          <w:tcPr>
            <w:tcW w:w="2335" w:type="dxa"/>
            <w:tcBorders>
              <w:top w:val="single" w:sz="4" w:space="0" w:color="000000"/>
              <w:left w:val="single" w:sz="4" w:space="0" w:color="000000"/>
              <w:bottom w:val="single" w:sz="4" w:space="0" w:color="000000"/>
            </w:tcBorders>
            <w:shd w:val="clear" w:color="auto" w:fill="auto"/>
          </w:tcPr>
          <w:p w14:paraId="18A5C5A0" w14:textId="77777777" w:rsidR="00162578" w:rsidRPr="00AF6053"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Знание хронологии событий, основных дат и значение понятий темы урока. Умение формулировать задачи российской внешней политики при Николае </w:t>
            </w:r>
            <w:r>
              <w:rPr>
                <w:rFonts w:ascii="Times New Roman" w:hAnsi="Times New Roman"/>
                <w:sz w:val="20"/>
                <w:szCs w:val="20"/>
                <w:lang w:val="en-US"/>
              </w:rPr>
              <w:t>I</w:t>
            </w:r>
            <w:r>
              <w:rPr>
                <w:rFonts w:ascii="Times New Roman" w:hAnsi="Times New Roman"/>
                <w:sz w:val="20"/>
                <w:szCs w:val="20"/>
                <w:lang w:val="az-Cyrl-AZ"/>
              </w:rPr>
              <w:t xml:space="preserve">. Умение объяснять причины русско-иранской (1826-1828) и русско-турецкой (1828-1829) войн, составлять хронологию военных действий, оценивать их итоги. Умение характеризовать отношение Николая </w:t>
            </w:r>
            <w:r>
              <w:rPr>
                <w:rFonts w:ascii="Times New Roman" w:hAnsi="Times New Roman"/>
                <w:sz w:val="20"/>
                <w:szCs w:val="20"/>
                <w:lang w:val="en-US"/>
              </w:rPr>
              <w:t>I</w:t>
            </w:r>
            <w:r>
              <w:rPr>
                <w:rFonts w:ascii="Times New Roman" w:hAnsi="Times New Roman"/>
                <w:sz w:val="20"/>
                <w:szCs w:val="20"/>
              </w:rPr>
              <w:t xml:space="preserve"> к революционному движению в Европе. Умение определять причины начала крымской войны, называть ее участников. Умение показывать на исторической карте места основных сражений Крымской войны. Умение составлять хронологию событий войны. Умение объяснять причины поражения России в Крымской войне, характеризовать условия Парижского мирного договора. Умение высказывать свое мнение о внешней политике Николая </w:t>
            </w:r>
            <w:r>
              <w:rPr>
                <w:rFonts w:ascii="Times New Roman" w:hAnsi="Times New Roman"/>
                <w:sz w:val="20"/>
                <w:szCs w:val="20"/>
                <w:lang w:val="en-US"/>
              </w:rPr>
              <w:t>I</w:t>
            </w:r>
            <w:r>
              <w:rPr>
                <w:rFonts w:ascii="Times New Roman" w:hAnsi="Times New Roman"/>
                <w:sz w:val="20"/>
                <w:szCs w:val="20"/>
              </w:rPr>
              <w:t xml:space="preserve">. </w:t>
            </w:r>
          </w:p>
        </w:tc>
        <w:tc>
          <w:tcPr>
            <w:tcW w:w="2367" w:type="dxa"/>
            <w:tcBorders>
              <w:top w:val="single" w:sz="4" w:space="0" w:color="000000"/>
              <w:left w:val="single" w:sz="4" w:space="0" w:color="000000"/>
              <w:bottom w:val="single" w:sz="4" w:space="0" w:color="000000"/>
            </w:tcBorders>
            <w:shd w:val="clear" w:color="auto" w:fill="auto"/>
          </w:tcPr>
          <w:p w14:paraId="2A9B4532"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работать с разными источниками информации, анализировать и структурировать информацию, устанавливать причинно-следственные связи, подбирать критерии для характеристики объекта, строить логическое рассуждение.</w:t>
            </w:r>
          </w:p>
          <w:p w14:paraId="21BA603D"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определять цель и ставить задачи учебной деятельности, планировать результаты своей работы; владение основами самоконтроля и самоанализа.</w:t>
            </w:r>
          </w:p>
          <w:p w14:paraId="060ACC2C" w14:textId="77777777" w:rsidR="00162578" w:rsidRPr="00AF6053"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строить позитивные отношения в процессе познавательной и учебной деятельности, сообщать конкретное содержание в устной и письменной форме, аргументированно высказывать свою точку зрения, выступать перед аудиторией.</w:t>
            </w:r>
          </w:p>
        </w:tc>
        <w:tc>
          <w:tcPr>
            <w:tcW w:w="1792" w:type="dxa"/>
            <w:tcBorders>
              <w:top w:val="single" w:sz="4" w:space="0" w:color="000000"/>
              <w:left w:val="single" w:sz="4" w:space="0" w:color="000000"/>
              <w:bottom w:val="single" w:sz="4" w:space="0" w:color="000000"/>
            </w:tcBorders>
            <w:shd w:val="clear" w:color="auto" w:fill="auto"/>
          </w:tcPr>
          <w:p w14:paraId="67475673" w14:textId="77777777" w:rsidR="00162578" w:rsidRPr="009A1306"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Способность выбирать целевые и смысловые установки своей деятельности. Умение соблюдать дисциплину на уроке. Стремление к установлению взаимопонимания с учителем и одноклассниками. Уважительное отношение к чужому мнению. Познавательный интерес к истории России. Понимание исторического значения внешнеполитических успехов России при Николае </w:t>
            </w:r>
            <w:r>
              <w:rPr>
                <w:rFonts w:ascii="Times New Roman" w:hAnsi="Times New Roman"/>
                <w:sz w:val="20"/>
                <w:szCs w:val="20"/>
                <w:lang w:val="en-US"/>
              </w:rPr>
              <w:t>I</w:t>
            </w:r>
            <w:r>
              <w:rPr>
                <w:rFonts w:ascii="Times New Roman" w:hAnsi="Times New Roman"/>
                <w:sz w:val="20"/>
                <w:szCs w:val="20"/>
              </w:rPr>
              <w:t>. Личностное осмысление проявления героизма русских людей во время Крымской войны. Ценностное отношение к исторической памяти о событиях Крымской войны.</w:t>
            </w:r>
          </w:p>
        </w:tc>
        <w:tc>
          <w:tcPr>
            <w:tcW w:w="2170" w:type="dxa"/>
            <w:tcBorders>
              <w:top w:val="single" w:sz="4" w:space="0" w:color="auto"/>
              <w:left w:val="single" w:sz="4" w:space="0" w:color="000000"/>
              <w:bottom w:val="single" w:sz="4" w:space="0" w:color="auto"/>
            </w:tcBorders>
            <w:shd w:val="clear" w:color="auto" w:fill="auto"/>
          </w:tcPr>
          <w:p w14:paraId="36CC68E6" w14:textId="77777777" w:rsidR="00162578" w:rsidRDefault="00162578" w:rsidP="00162578">
            <w:pPr>
              <w:snapToGrid w:val="0"/>
              <w:spacing w:after="0" w:line="240" w:lineRule="atLeast"/>
              <w:jc w:val="center"/>
              <w:rPr>
                <w:rFonts w:ascii="Times New Roman" w:hAnsi="Times New Roman"/>
                <w:sz w:val="20"/>
                <w:szCs w:val="20"/>
              </w:rPr>
            </w:pPr>
            <w:r w:rsidRPr="004C416B">
              <w:rPr>
                <w:rFonts w:ascii="Times New Roman" w:hAnsi="Times New Roman"/>
                <w:sz w:val="20"/>
                <w:szCs w:val="20"/>
              </w:rPr>
              <w:t>1.</w:t>
            </w:r>
            <w:r>
              <w:rPr>
                <w:rFonts w:ascii="Times New Roman" w:hAnsi="Times New Roman"/>
                <w:sz w:val="20"/>
                <w:szCs w:val="20"/>
              </w:rPr>
              <w:t xml:space="preserve"> Определение цели, задач, плана дальнейшей деятельности. Формулирование задач внешней политики России во второй половине </w:t>
            </w:r>
            <w:r>
              <w:rPr>
                <w:rFonts w:ascii="Times New Roman" w:hAnsi="Times New Roman"/>
                <w:sz w:val="20"/>
                <w:szCs w:val="20"/>
                <w:lang w:val="en-US"/>
              </w:rPr>
              <w:t>XIX</w:t>
            </w:r>
            <w:r>
              <w:rPr>
                <w:rFonts w:ascii="Times New Roman" w:hAnsi="Times New Roman"/>
                <w:sz w:val="20"/>
                <w:szCs w:val="20"/>
              </w:rPr>
              <w:t xml:space="preserve"> в. Объяснение причин войн с Ираном и Турцией в 1820-е гг. Составление хронологии военных действий русско-иранской (1826-1828) и русско-турецкой (1828-1829) войн на основе текста учебника и данных исторической карты. Оценка результатов этих войн. Анализ отношения Николая </w:t>
            </w:r>
            <w:r>
              <w:rPr>
                <w:rFonts w:ascii="Times New Roman" w:hAnsi="Times New Roman"/>
                <w:sz w:val="20"/>
                <w:szCs w:val="20"/>
                <w:lang w:val="en-US"/>
              </w:rPr>
              <w:t>I</w:t>
            </w:r>
            <w:r>
              <w:rPr>
                <w:rFonts w:ascii="Times New Roman" w:hAnsi="Times New Roman"/>
                <w:sz w:val="20"/>
                <w:szCs w:val="20"/>
              </w:rPr>
              <w:t xml:space="preserve"> к революционному движению в Европе, высказывание оценочных суждений по данному вопросу.</w:t>
            </w:r>
          </w:p>
          <w:p w14:paraId="5AE10157" w14:textId="77777777" w:rsidR="00162578" w:rsidRPr="004C416B"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2. Выполнение заданий, направленных на диагностику и контроль знаний, полученных на предыдущем уроке. Восприятие и анализ информации, сообщаемой учителем, и текста учебника. Определение причин начала Крымской войны. Заполнение таблицы «Крымская война (1853-1856)» на основе текста учебника и данных исторической карты. Определение причин поражения России в войне. Анализ условий Парижского мирного договора. Высказывание оценочных суждений о внешней политике Николая </w:t>
            </w:r>
            <w:r>
              <w:rPr>
                <w:rFonts w:ascii="Times New Roman" w:hAnsi="Times New Roman"/>
                <w:sz w:val="20"/>
                <w:szCs w:val="20"/>
                <w:lang w:val="en-US"/>
              </w:rPr>
              <w:t>I</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04FD52E1" w14:textId="53B09843" w:rsidR="006E4002" w:rsidRPr="00E034AB" w:rsidRDefault="006E4002"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14747" w14:textId="428DC44D" w:rsidR="00A852E6" w:rsidRPr="00E034AB" w:rsidRDefault="00A852E6" w:rsidP="006E4002">
            <w:pPr>
              <w:snapToGrid w:val="0"/>
              <w:spacing w:after="0" w:line="240" w:lineRule="atLeast"/>
              <w:rPr>
                <w:rFonts w:ascii="Times New Roman" w:hAnsi="Times New Roman"/>
                <w:sz w:val="20"/>
                <w:szCs w:val="20"/>
              </w:rPr>
            </w:pPr>
          </w:p>
        </w:tc>
      </w:tr>
      <w:tr w:rsidR="00162578" w:rsidRPr="00E034AB" w14:paraId="0DAE74F4"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6AC39FB4"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25.</w:t>
            </w:r>
          </w:p>
        </w:tc>
        <w:tc>
          <w:tcPr>
            <w:tcW w:w="2089" w:type="dxa"/>
            <w:tcBorders>
              <w:top w:val="single" w:sz="4" w:space="0" w:color="auto"/>
              <w:left w:val="single" w:sz="4" w:space="0" w:color="000000"/>
              <w:bottom w:val="single" w:sz="4" w:space="0" w:color="auto"/>
            </w:tcBorders>
            <w:shd w:val="clear" w:color="auto" w:fill="auto"/>
          </w:tcPr>
          <w:p w14:paraId="7102AFE7"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Культурное пространство России в первой половине </w:t>
            </w:r>
            <w:r>
              <w:rPr>
                <w:rFonts w:ascii="Times New Roman" w:hAnsi="Times New Roman"/>
                <w:sz w:val="20"/>
                <w:szCs w:val="20"/>
                <w:lang w:val="en-US"/>
              </w:rPr>
              <w:t>XIX</w:t>
            </w:r>
            <w:r>
              <w:rPr>
                <w:rFonts w:ascii="Times New Roman" w:hAnsi="Times New Roman"/>
                <w:sz w:val="20"/>
                <w:szCs w:val="20"/>
              </w:rPr>
              <w:t xml:space="preserve"> в. Золотой век русской литературы.</w:t>
            </w:r>
          </w:p>
          <w:p w14:paraId="53514D52" w14:textId="77777777" w:rsidR="00162578" w:rsidRDefault="00162578" w:rsidP="00162578">
            <w:pPr>
              <w:snapToGrid w:val="0"/>
              <w:spacing w:after="0" w:line="240" w:lineRule="atLeast"/>
              <w:jc w:val="center"/>
              <w:rPr>
                <w:rFonts w:ascii="Times New Roman" w:hAnsi="Times New Roman"/>
                <w:sz w:val="20"/>
                <w:szCs w:val="20"/>
              </w:rPr>
            </w:pPr>
          </w:p>
          <w:p w14:paraId="119A4480" w14:textId="77777777" w:rsidR="00162578" w:rsidRDefault="00162578" w:rsidP="00162578">
            <w:pPr>
              <w:snapToGrid w:val="0"/>
              <w:spacing w:after="0" w:line="240" w:lineRule="atLeast"/>
              <w:jc w:val="center"/>
              <w:rPr>
                <w:rFonts w:ascii="Times New Roman" w:hAnsi="Times New Roman"/>
                <w:sz w:val="20"/>
                <w:szCs w:val="20"/>
              </w:rPr>
            </w:pPr>
          </w:p>
          <w:p w14:paraId="6DD2BEB0" w14:textId="0FD9FDD2" w:rsidR="0089507A" w:rsidRPr="009B1687"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48EA6145" w14:textId="77777777" w:rsidR="00162578" w:rsidRPr="009B1687"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lang w:val="az-Cyrl-AZ"/>
              </w:rPr>
              <w:t xml:space="preserve">Формирование целостного представления об особенностях культурного развития основных сословий русского общества и развитии русской литературы в первой половине </w:t>
            </w:r>
            <w:r>
              <w:rPr>
                <w:rFonts w:ascii="Times New Roman" w:hAnsi="Times New Roman"/>
                <w:sz w:val="20"/>
                <w:szCs w:val="20"/>
                <w:lang w:val="en-US"/>
              </w:rPr>
              <w:t>XIX</w:t>
            </w:r>
            <w:r>
              <w:rPr>
                <w:rFonts w:ascii="Times New Roman" w:hAnsi="Times New Roman"/>
                <w:sz w:val="20"/>
                <w:szCs w:val="20"/>
              </w:rPr>
              <w:t xml:space="preserve"> в.</w:t>
            </w:r>
          </w:p>
        </w:tc>
        <w:tc>
          <w:tcPr>
            <w:tcW w:w="2335" w:type="dxa"/>
            <w:tcBorders>
              <w:top w:val="single" w:sz="4" w:space="0" w:color="000000"/>
              <w:left w:val="single" w:sz="4" w:space="0" w:color="000000"/>
              <w:bottom w:val="single" w:sz="4" w:space="0" w:color="000000"/>
            </w:tcBorders>
            <w:shd w:val="clear" w:color="auto" w:fill="auto"/>
          </w:tcPr>
          <w:p w14:paraId="62A26D4E" w14:textId="77777777" w:rsidR="00162578" w:rsidRPr="009B1687"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Владение основными понятиями темы урока. Знание основных персоналий. Умение характеризовать особенности культурного развития основных сословий России в первой половине </w:t>
            </w:r>
            <w:r>
              <w:rPr>
                <w:rFonts w:ascii="Times New Roman" w:hAnsi="Times New Roman"/>
                <w:sz w:val="20"/>
                <w:szCs w:val="20"/>
                <w:lang w:val="en-US"/>
              </w:rPr>
              <w:t>XIX</w:t>
            </w:r>
            <w:r>
              <w:rPr>
                <w:rFonts w:ascii="Times New Roman" w:hAnsi="Times New Roman"/>
                <w:sz w:val="20"/>
                <w:szCs w:val="20"/>
              </w:rPr>
              <w:t xml:space="preserve"> в. Умение объяснять причины культурного разрыва между высшим и низшими сословиями. Умение высказывать свое мнение о степени западного влияния на русскую культуру в первой половине </w:t>
            </w:r>
            <w:r>
              <w:rPr>
                <w:rFonts w:ascii="Times New Roman" w:hAnsi="Times New Roman"/>
                <w:sz w:val="20"/>
                <w:szCs w:val="20"/>
                <w:lang w:val="en-US"/>
              </w:rPr>
              <w:t>XIX</w:t>
            </w:r>
            <w:r>
              <w:rPr>
                <w:rFonts w:ascii="Times New Roman" w:hAnsi="Times New Roman"/>
                <w:sz w:val="20"/>
                <w:szCs w:val="20"/>
              </w:rPr>
              <w:t xml:space="preserve"> в. Умение характеризовать основные литературные направления первой половины </w:t>
            </w:r>
            <w:r>
              <w:rPr>
                <w:rFonts w:ascii="Times New Roman" w:hAnsi="Times New Roman"/>
                <w:sz w:val="20"/>
                <w:szCs w:val="20"/>
                <w:lang w:val="en-US"/>
              </w:rPr>
              <w:t>XIX</w:t>
            </w:r>
            <w:r>
              <w:rPr>
                <w:rFonts w:ascii="Times New Roman" w:hAnsi="Times New Roman"/>
                <w:sz w:val="20"/>
                <w:szCs w:val="20"/>
              </w:rPr>
              <w:t xml:space="preserve"> в. Умение определять значение литературы </w:t>
            </w:r>
            <w:r>
              <w:rPr>
                <w:rFonts w:ascii="Times New Roman" w:hAnsi="Times New Roman"/>
                <w:sz w:val="20"/>
                <w:szCs w:val="20"/>
                <w:lang w:val="en-US"/>
              </w:rPr>
              <w:t>XIX</w:t>
            </w:r>
            <w:r>
              <w:rPr>
                <w:rFonts w:ascii="Times New Roman" w:hAnsi="Times New Roman"/>
                <w:sz w:val="20"/>
                <w:szCs w:val="20"/>
              </w:rPr>
              <w:t xml:space="preserve"> в. в духовном развитии русского народа.</w:t>
            </w:r>
          </w:p>
        </w:tc>
        <w:tc>
          <w:tcPr>
            <w:tcW w:w="2367" w:type="dxa"/>
            <w:tcBorders>
              <w:top w:val="single" w:sz="4" w:space="0" w:color="000000"/>
              <w:left w:val="single" w:sz="4" w:space="0" w:color="000000"/>
              <w:bottom w:val="single" w:sz="4" w:space="0" w:color="000000"/>
            </w:tcBorders>
            <w:shd w:val="clear" w:color="auto" w:fill="auto"/>
          </w:tcPr>
          <w:p w14:paraId="0C482FFE" w14:textId="77777777" w:rsidR="00162578" w:rsidRDefault="00162578" w:rsidP="00162578">
            <w:pPr>
              <w:spacing w:after="0" w:line="240" w:lineRule="atLeast"/>
              <w:jc w:val="center"/>
              <w:rPr>
                <w:rFonts w:ascii="Times New Roman" w:hAnsi="Times New Roman"/>
                <w:sz w:val="20"/>
                <w:szCs w:val="20"/>
              </w:rPr>
            </w:pPr>
            <w:proofErr w:type="spellStart"/>
            <w:r>
              <w:rPr>
                <w:rFonts w:ascii="Times New Roman" w:hAnsi="Times New Roman"/>
                <w:i/>
                <w:sz w:val="20"/>
                <w:szCs w:val="20"/>
                <w:u w:val="single"/>
              </w:rPr>
              <w:t>Познавтельные</w:t>
            </w:r>
            <w:proofErr w:type="spellEnd"/>
            <w:r>
              <w:rPr>
                <w:rFonts w:ascii="Times New Roman" w:hAnsi="Times New Roman"/>
                <w:i/>
                <w:sz w:val="20"/>
                <w:szCs w:val="20"/>
                <w:u w:val="single"/>
              </w:rPr>
              <w:t xml:space="preserve"> УУД: </w:t>
            </w:r>
            <w:r>
              <w:rPr>
                <w:rFonts w:ascii="Times New Roman" w:hAnsi="Times New Roman"/>
                <w:sz w:val="20"/>
                <w:szCs w:val="20"/>
              </w:rPr>
              <w:t>умение анализировать и структурировать информацию, определять логические связи между предметами / явлениями, устанавливать соответствие между объектами и их характеристиками, критически оценивать содержание и форму текста.</w:t>
            </w:r>
          </w:p>
          <w:p w14:paraId="4865D0E8"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определять цель и ставить задачи учебной деятельности, умение планировать свою деятельность, прогнозировать и оценивать ее результаты.</w:t>
            </w:r>
          </w:p>
          <w:p w14:paraId="050C1F83" w14:textId="77777777" w:rsidR="00162578" w:rsidRPr="009B1687"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строить позитивные отношения в процессе учебной деятельности, представлять и сообщать содержание в устной и письменной форме.</w:t>
            </w:r>
          </w:p>
        </w:tc>
        <w:tc>
          <w:tcPr>
            <w:tcW w:w="1792" w:type="dxa"/>
            <w:tcBorders>
              <w:top w:val="single" w:sz="4" w:space="0" w:color="000000"/>
              <w:left w:val="single" w:sz="4" w:space="0" w:color="000000"/>
              <w:bottom w:val="single" w:sz="4" w:space="0" w:color="000000"/>
            </w:tcBorders>
            <w:shd w:val="clear" w:color="auto" w:fill="auto"/>
          </w:tcPr>
          <w:p w14:paraId="3D21A627" w14:textId="77777777" w:rsidR="00162578" w:rsidRPr="00E64631"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Способность выбирать целевые и смысловые установки своей деятельности. Познавательный интерес к истории России. Эстетическое восприятие произведений литературы первой половины </w:t>
            </w:r>
            <w:r>
              <w:rPr>
                <w:rFonts w:ascii="Times New Roman" w:hAnsi="Times New Roman"/>
                <w:sz w:val="20"/>
                <w:szCs w:val="20"/>
                <w:lang w:val="en-US"/>
              </w:rPr>
              <w:t>XIX</w:t>
            </w:r>
            <w:r>
              <w:rPr>
                <w:rFonts w:ascii="Times New Roman" w:hAnsi="Times New Roman"/>
                <w:sz w:val="20"/>
                <w:szCs w:val="20"/>
              </w:rPr>
              <w:t xml:space="preserve"> в. Знание основных норм морали, нравственности, духовных идеалов, лежащих в основе произведений литературы данного времени. Осознание значения вклада российской культуры первой половины </w:t>
            </w:r>
            <w:r>
              <w:rPr>
                <w:rFonts w:ascii="Times New Roman" w:hAnsi="Times New Roman"/>
                <w:sz w:val="20"/>
                <w:szCs w:val="20"/>
                <w:lang w:val="en-US"/>
              </w:rPr>
              <w:t>XIX</w:t>
            </w:r>
            <w:r>
              <w:rPr>
                <w:rFonts w:ascii="Times New Roman" w:hAnsi="Times New Roman"/>
                <w:sz w:val="20"/>
                <w:szCs w:val="20"/>
              </w:rPr>
              <w:t xml:space="preserve"> в. в мировую культуру.</w:t>
            </w:r>
          </w:p>
        </w:tc>
        <w:tc>
          <w:tcPr>
            <w:tcW w:w="2170" w:type="dxa"/>
            <w:tcBorders>
              <w:top w:val="single" w:sz="4" w:space="0" w:color="auto"/>
              <w:left w:val="single" w:sz="4" w:space="0" w:color="000000"/>
              <w:bottom w:val="single" w:sz="4" w:space="0" w:color="auto"/>
            </w:tcBorders>
            <w:shd w:val="clear" w:color="auto" w:fill="auto"/>
          </w:tcPr>
          <w:p w14:paraId="4EEFFD89" w14:textId="77777777" w:rsidR="00162578" w:rsidRPr="00D02D0E"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Восприятие и анализ информации, сообщаемой учителем, и текста учебника. Определение цели, задач, алгоритма дальнейшей деятельности. Определение особенностей культурного развития сословий России в первой половине </w:t>
            </w:r>
            <w:r>
              <w:rPr>
                <w:rFonts w:ascii="Times New Roman" w:hAnsi="Times New Roman"/>
                <w:sz w:val="20"/>
                <w:szCs w:val="20"/>
                <w:lang w:val="en-US"/>
              </w:rPr>
              <w:t>XIX</w:t>
            </w:r>
            <w:r>
              <w:rPr>
                <w:rFonts w:ascii="Times New Roman" w:hAnsi="Times New Roman"/>
                <w:sz w:val="20"/>
                <w:szCs w:val="20"/>
              </w:rPr>
              <w:t xml:space="preserve"> в. Объяснение причин культурного разрыва между высшим и низшими сословиями. Высказывание оценочных суждений о влиянии европейской культуры на русскую. Составление характеристики основных литературных стилей первой половины </w:t>
            </w:r>
            <w:r>
              <w:rPr>
                <w:rFonts w:ascii="Times New Roman" w:hAnsi="Times New Roman"/>
                <w:sz w:val="20"/>
                <w:szCs w:val="20"/>
                <w:lang w:val="en-US"/>
              </w:rPr>
              <w:t>XIX</w:t>
            </w:r>
            <w:r>
              <w:rPr>
                <w:rFonts w:ascii="Times New Roman" w:hAnsi="Times New Roman"/>
                <w:sz w:val="20"/>
                <w:szCs w:val="20"/>
              </w:rPr>
              <w:t xml:space="preserve"> в. Определение литературного стиля отрывков из различных произведений литературы первой половины </w:t>
            </w:r>
            <w:r>
              <w:rPr>
                <w:rFonts w:ascii="Times New Roman" w:hAnsi="Times New Roman"/>
                <w:sz w:val="20"/>
                <w:szCs w:val="20"/>
                <w:lang w:val="en-US"/>
              </w:rPr>
              <w:t>XIX</w:t>
            </w:r>
            <w:r>
              <w:rPr>
                <w:rFonts w:ascii="Times New Roman" w:hAnsi="Times New Roman"/>
                <w:sz w:val="20"/>
                <w:szCs w:val="20"/>
              </w:rPr>
              <w:t xml:space="preserve"> в. Высказывание оценочных суждений о значении литературы в духовном развитии России.</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67DE42AA" w14:textId="5566CA88"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0620D" w14:textId="38CE1776" w:rsidR="00A852E6" w:rsidRPr="00E034AB" w:rsidRDefault="00A852E6" w:rsidP="00162578">
            <w:pPr>
              <w:snapToGrid w:val="0"/>
              <w:spacing w:after="0" w:line="240" w:lineRule="atLeast"/>
              <w:jc w:val="center"/>
              <w:rPr>
                <w:rFonts w:ascii="Times New Roman" w:hAnsi="Times New Roman"/>
                <w:sz w:val="20"/>
                <w:szCs w:val="20"/>
              </w:rPr>
            </w:pPr>
          </w:p>
        </w:tc>
      </w:tr>
      <w:tr w:rsidR="00162578" w:rsidRPr="00E034AB" w14:paraId="254EACA9"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46560D72" w14:textId="77777777" w:rsidR="00F8290D" w:rsidRPr="00AB4571" w:rsidRDefault="00F8290D" w:rsidP="00162578">
            <w:pPr>
              <w:snapToGrid w:val="0"/>
              <w:spacing w:after="0" w:line="240" w:lineRule="atLeast"/>
              <w:jc w:val="center"/>
              <w:rPr>
                <w:rFonts w:ascii="Times New Roman" w:hAnsi="Times New Roman"/>
                <w:sz w:val="20"/>
                <w:szCs w:val="20"/>
              </w:rPr>
            </w:pPr>
            <w:r w:rsidRPr="00AB4571">
              <w:rPr>
                <w:rFonts w:ascii="Times New Roman" w:hAnsi="Times New Roman"/>
                <w:sz w:val="20"/>
                <w:szCs w:val="20"/>
              </w:rPr>
              <w:lastRenderedPageBreak/>
              <w:t xml:space="preserve">26                              </w:t>
            </w:r>
          </w:p>
          <w:p w14:paraId="5C29254F" w14:textId="77777777" w:rsidR="00F8290D" w:rsidRPr="00AB4571" w:rsidRDefault="00F8290D" w:rsidP="00162578">
            <w:pPr>
              <w:snapToGrid w:val="0"/>
              <w:spacing w:after="0" w:line="240" w:lineRule="atLeast"/>
              <w:jc w:val="center"/>
              <w:rPr>
                <w:rFonts w:ascii="Times New Roman" w:hAnsi="Times New Roman"/>
                <w:sz w:val="20"/>
                <w:szCs w:val="20"/>
              </w:rPr>
            </w:pPr>
          </w:p>
          <w:p w14:paraId="752EB8EC" w14:textId="77777777" w:rsidR="00F8290D" w:rsidRPr="00AB4571" w:rsidRDefault="00F8290D" w:rsidP="00162578">
            <w:pPr>
              <w:snapToGrid w:val="0"/>
              <w:spacing w:after="0" w:line="240" w:lineRule="atLeast"/>
              <w:jc w:val="center"/>
              <w:rPr>
                <w:rFonts w:ascii="Times New Roman" w:hAnsi="Times New Roman"/>
                <w:sz w:val="20"/>
                <w:szCs w:val="20"/>
              </w:rPr>
            </w:pPr>
          </w:p>
          <w:p w14:paraId="6FBE1973" w14:textId="77777777" w:rsidR="00F8290D" w:rsidRPr="00AB4571" w:rsidRDefault="00F8290D" w:rsidP="00162578">
            <w:pPr>
              <w:snapToGrid w:val="0"/>
              <w:spacing w:after="0" w:line="240" w:lineRule="atLeast"/>
              <w:jc w:val="center"/>
              <w:rPr>
                <w:rFonts w:ascii="Times New Roman" w:hAnsi="Times New Roman"/>
                <w:sz w:val="20"/>
                <w:szCs w:val="20"/>
              </w:rPr>
            </w:pPr>
          </w:p>
          <w:p w14:paraId="2DFF9AFF" w14:textId="77777777" w:rsidR="00F8290D" w:rsidRPr="00AB4571" w:rsidRDefault="00F8290D" w:rsidP="00162578">
            <w:pPr>
              <w:snapToGrid w:val="0"/>
              <w:spacing w:after="0" w:line="240" w:lineRule="atLeast"/>
              <w:jc w:val="center"/>
              <w:rPr>
                <w:rFonts w:ascii="Times New Roman" w:hAnsi="Times New Roman"/>
                <w:sz w:val="20"/>
                <w:szCs w:val="20"/>
              </w:rPr>
            </w:pPr>
          </w:p>
          <w:p w14:paraId="49905271" w14:textId="77777777" w:rsidR="00F8290D" w:rsidRPr="00AB4571" w:rsidRDefault="00F8290D" w:rsidP="00162578">
            <w:pPr>
              <w:snapToGrid w:val="0"/>
              <w:spacing w:after="0" w:line="240" w:lineRule="atLeast"/>
              <w:jc w:val="center"/>
              <w:rPr>
                <w:rFonts w:ascii="Times New Roman" w:hAnsi="Times New Roman"/>
                <w:sz w:val="20"/>
                <w:szCs w:val="20"/>
              </w:rPr>
            </w:pPr>
          </w:p>
          <w:p w14:paraId="5BD05A6A" w14:textId="77777777" w:rsidR="00F8290D" w:rsidRPr="00AB4571" w:rsidRDefault="00F8290D" w:rsidP="00162578">
            <w:pPr>
              <w:snapToGrid w:val="0"/>
              <w:spacing w:after="0" w:line="240" w:lineRule="atLeast"/>
              <w:jc w:val="center"/>
              <w:rPr>
                <w:rFonts w:ascii="Times New Roman" w:hAnsi="Times New Roman"/>
                <w:sz w:val="20"/>
                <w:szCs w:val="20"/>
              </w:rPr>
            </w:pPr>
          </w:p>
          <w:p w14:paraId="4A88FAD4" w14:textId="77777777" w:rsidR="00F8290D" w:rsidRPr="00AB4571" w:rsidRDefault="00F8290D" w:rsidP="00162578">
            <w:pPr>
              <w:snapToGrid w:val="0"/>
              <w:spacing w:after="0" w:line="240" w:lineRule="atLeast"/>
              <w:jc w:val="center"/>
              <w:rPr>
                <w:rFonts w:ascii="Times New Roman" w:hAnsi="Times New Roman"/>
                <w:sz w:val="20"/>
                <w:szCs w:val="20"/>
              </w:rPr>
            </w:pPr>
          </w:p>
          <w:p w14:paraId="44A2227E" w14:textId="77777777" w:rsidR="00F8290D" w:rsidRPr="00AB4571" w:rsidRDefault="00F8290D" w:rsidP="00162578">
            <w:pPr>
              <w:snapToGrid w:val="0"/>
              <w:spacing w:after="0" w:line="240" w:lineRule="atLeast"/>
              <w:jc w:val="center"/>
              <w:rPr>
                <w:rFonts w:ascii="Times New Roman" w:hAnsi="Times New Roman"/>
                <w:sz w:val="20"/>
                <w:szCs w:val="20"/>
              </w:rPr>
            </w:pPr>
          </w:p>
          <w:p w14:paraId="1DE58FF4" w14:textId="77777777" w:rsidR="00F8290D" w:rsidRPr="00AB4571" w:rsidRDefault="00F8290D" w:rsidP="00162578">
            <w:pPr>
              <w:snapToGrid w:val="0"/>
              <w:spacing w:after="0" w:line="240" w:lineRule="atLeast"/>
              <w:jc w:val="center"/>
              <w:rPr>
                <w:rFonts w:ascii="Times New Roman" w:hAnsi="Times New Roman"/>
                <w:sz w:val="20"/>
                <w:szCs w:val="20"/>
              </w:rPr>
            </w:pPr>
          </w:p>
          <w:p w14:paraId="738B6CCA" w14:textId="77777777" w:rsidR="00F8290D" w:rsidRPr="00AB4571" w:rsidRDefault="00F8290D" w:rsidP="00162578">
            <w:pPr>
              <w:snapToGrid w:val="0"/>
              <w:spacing w:after="0" w:line="240" w:lineRule="atLeast"/>
              <w:jc w:val="center"/>
              <w:rPr>
                <w:rFonts w:ascii="Times New Roman" w:hAnsi="Times New Roman"/>
                <w:sz w:val="20"/>
                <w:szCs w:val="20"/>
              </w:rPr>
            </w:pPr>
          </w:p>
          <w:p w14:paraId="1DFA4F86" w14:textId="77777777" w:rsidR="00F8290D" w:rsidRPr="00AB4571" w:rsidRDefault="00F8290D" w:rsidP="00162578">
            <w:pPr>
              <w:snapToGrid w:val="0"/>
              <w:spacing w:after="0" w:line="240" w:lineRule="atLeast"/>
              <w:jc w:val="center"/>
              <w:rPr>
                <w:rFonts w:ascii="Times New Roman" w:hAnsi="Times New Roman"/>
                <w:sz w:val="20"/>
                <w:szCs w:val="20"/>
              </w:rPr>
            </w:pPr>
          </w:p>
          <w:p w14:paraId="1A55A167" w14:textId="77777777" w:rsidR="00F8290D" w:rsidRPr="00AB4571" w:rsidRDefault="00F8290D" w:rsidP="00162578">
            <w:pPr>
              <w:snapToGrid w:val="0"/>
              <w:spacing w:after="0" w:line="240" w:lineRule="atLeast"/>
              <w:jc w:val="center"/>
              <w:rPr>
                <w:rFonts w:ascii="Times New Roman" w:hAnsi="Times New Roman"/>
                <w:sz w:val="20"/>
                <w:szCs w:val="20"/>
              </w:rPr>
            </w:pPr>
          </w:p>
          <w:p w14:paraId="2A3A8FF0" w14:textId="77777777" w:rsidR="00F8290D" w:rsidRPr="00AB4571" w:rsidRDefault="00F8290D" w:rsidP="00162578">
            <w:pPr>
              <w:snapToGrid w:val="0"/>
              <w:spacing w:after="0" w:line="240" w:lineRule="atLeast"/>
              <w:jc w:val="center"/>
              <w:rPr>
                <w:rFonts w:ascii="Times New Roman" w:hAnsi="Times New Roman"/>
                <w:sz w:val="20"/>
                <w:szCs w:val="20"/>
              </w:rPr>
            </w:pPr>
          </w:p>
          <w:p w14:paraId="4AB9E7A0" w14:textId="77777777" w:rsidR="00F8290D" w:rsidRPr="00AB4571" w:rsidRDefault="00F8290D" w:rsidP="00162578">
            <w:pPr>
              <w:snapToGrid w:val="0"/>
              <w:spacing w:after="0" w:line="240" w:lineRule="atLeast"/>
              <w:jc w:val="center"/>
              <w:rPr>
                <w:rFonts w:ascii="Times New Roman" w:hAnsi="Times New Roman"/>
                <w:sz w:val="20"/>
                <w:szCs w:val="20"/>
              </w:rPr>
            </w:pPr>
          </w:p>
          <w:p w14:paraId="356E23FF" w14:textId="77777777" w:rsidR="00F8290D" w:rsidRPr="00AB4571" w:rsidRDefault="00F8290D" w:rsidP="00162578">
            <w:pPr>
              <w:snapToGrid w:val="0"/>
              <w:spacing w:after="0" w:line="240" w:lineRule="atLeast"/>
              <w:jc w:val="center"/>
              <w:rPr>
                <w:rFonts w:ascii="Times New Roman" w:hAnsi="Times New Roman"/>
                <w:sz w:val="20"/>
                <w:szCs w:val="20"/>
              </w:rPr>
            </w:pPr>
          </w:p>
          <w:p w14:paraId="6EBEA31F" w14:textId="77777777" w:rsidR="00F8290D" w:rsidRPr="00AB4571" w:rsidRDefault="00F8290D" w:rsidP="00162578">
            <w:pPr>
              <w:snapToGrid w:val="0"/>
              <w:spacing w:after="0" w:line="240" w:lineRule="atLeast"/>
              <w:jc w:val="center"/>
              <w:rPr>
                <w:rFonts w:ascii="Times New Roman" w:hAnsi="Times New Roman"/>
                <w:sz w:val="20"/>
                <w:szCs w:val="20"/>
              </w:rPr>
            </w:pPr>
          </w:p>
          <w:p w14:paraId="5E2471BD" w14:textId="77777777" w:rsidR="00F8290D" w:rsidRPr="00AB4571" w:rsidRDefault="00F8290D" w:rsidP="00162578">
            <w:pPr>
              <w:snapToGrid w:val="0"/>
              <w:spacing w:after="0" w:line="240" w:lineRule="atLeast"/>
              <w:jc w:val="center"/>
              <w:rPr>
                <w:rFonts w:ascii="Times New Roman" w:hAnsi="Times New Roman"/>
                <w:sz w:val="20"/>
                <w:szCs w:val="20"/>
              </w:rPr>
            </w:pPr>
          </w:p>
          <w:p w14:paraId="36C653C0" w14:textId="77777777" w:rsidR="00F8290D" w:rsidRPr="00AB4571" w:rsidRDefault="00F8290D" w:rsidP="00162578">
            <w:pPr>
              <w:snapToGrid w:val="0"/>
              <w:spacing w:after="0" w:line="240" w:lineRule="atLeast"/>
              <w:jc w:val="center"/>
              <w:rPr>
                <w:rFonts w:ascii="Times New Roman" w:hAnsi="Times New Roman"/>
                <w:sz w:val="20"/>
                <w:szCs w:val="20"/>
              </w:rPr>
            </w:pPr>
          </w:p>
          <w:p w14:paraId="7FBDCD54" w14:textId="77777777" w:rsidR="00F8290D" w:rsidRPr="00AB4571" w:rsidRDefault="00F8290D" w:rsidP="00162578">
            <w:pPr>
              <w:snapToGrid w:val="0"/>
              <w:spacing w:after="0" w:line="240" w:lineRule="atLeast"/>
              <w:jc w:val="center"/>
              <w:rPr>
                <w:rFonts w:ascii="Times New Roman" w:hAnsi="Times New Roman"/>
                <w:sz w:val="20"/>
                <w:szCs w:val="20"/>
              </w:rPr>
            </w:pPr>
          </w:p>
          <w:p w14:paraId="1CEEF06C" w14:textId="77777777" w:rsidR="00F8290D" w:rsidRPr="00AB4571" w:rsidRDefault="00F8290D" w:rsidP="00162578">
            <w:pPr>
              <w:snapToGrid w:val="0"/>
              <w:spacing w:after="0" w:line="240" w:lineRule="atLeast"/>
              <w:jc w:val="center"/>
              <w:rPr>
                <w:rFonts w:ascii="Times New Roman" w:hAnsi="Times New Roman"/>
                <w:sz w:val="20"/>
                <w:szCs w:val="20"/>
              </w:rPr>
            </w:pPr>
          </w:p>
          <w:p w14:paraId="718E8D27" w14:textId="77777777" w:rsidR="00F8290D" w:rsidRPr="00AB4571" w:rsidRDefault="00F8290D" w:rsidP="00162578">
            <w:pPr>
              <w:snapToGrid w:val="0"/>
              <w:spacing w:after="0" w:line="240" w:lineRule="atLeast"/>
              <w:jc w:val="center"/>
              <w:rPr>
                <w:rFonts w:ascii="Times New Roman" w:hAnsi="Times New Roman"/>
                <w:sz w:val="20"/>
                <w:szCs w:val="20"/>
              </w:rPr>
            </w:pPr>
          </w:p>
          <w:p w14:paraId="52D34BAE" w14:textId="77777777" w:rsidR="00F8290D" w:rsidRPr="00AB4571" w:rsidRDefault="00F8290D" w:rsidP="00162578">
            <w:pPr>
              <w:snapToGrid w:val="0"/>
              <w:spacing w:after="0" w:line="240" w:lineRule="atLeast"/>
              <w:jc w:val="center"/>
              <w:rPr>
                <w:rFonts w:ascii="Times New Roman" w:hAnsi="Times New Roman"/>
                <w:sz w:val="20"/>
                <w:szCs w:val="20"/>
              </w:rPr>
            </w:pPr>
          </w:p>
          <w:p w14:paraId="3C354E6B" w14:textId="77777777" w:rsidR="00F8290D" w:rsidRPr="00AB4571" w:rsidRDefault="00F8290D" w:rsidP="00162578">
            <w:pPr>
              <w:snapToGrid w:val="0"/>
              <w:spacing w:after="0" w:line="240" w:lineRule="atLeast"/>
              <w:jc w:val="center"/>
              <w:rPr>
                <w:rFonts w:ascii="Times New Roman" w:hAnsi="Times New Roman"/>
                <w:sz w:val="20"/>
                <w:szCs w:val="20"/>
              </w:rPr>
            </w:pPr>
          </w:p>
          <w:p w14:paraId="78C95B27" w14:textId="0F0B3678" w:rsidR="00162578" w:rsidRPr="00323F9B" w:rsidRDefault="00162578" w:rsidP="00162578">
            <w:pPr>
              <w:snapToGrid w:val="0"/>
              <w:spacing w:after="0" w:line="240" w:lineRule="atLeast"/>
              <w:jc w:val="center"/>
              <w:rPr>
                <w:rFonts w:ascii="Times New Roman" w:hAnsi="Times New Roman"/>
                <w:color w:val="FF0000"/>
                <w:sz w:val="20"/>
                <w:szCs w:val="20"/>
              </w:rPr>
            </w:pPr>
            <w:r w:rsidRPr="00AB4571">
              <w:rPr>
                <w:rFonts w:ascii="Times New Roman" w:hAnsi="Times New Roman"/>
                <w:sz w:val="20"/>
                <w:szCs w:val="20"/>
              </w:rPr>
              <w:t>27</w:t>
            </w:r>
            <w:r w:rsidRPr="00323F9B">
              <w:rPr>
                <w:rFonts w:ascii="Times New Roman" w:hAnsi="Times New Roman"/>
                <w:color w:val="FF0000"/>
                <w:sz w:val="20"/>
                <w:szCs w:val="20"/>
              </w:rPr>
              <w:t>.</w:t>
            </w:r>
          </w:p>
        </w:tc>
        <w:tc>
          <w:tcPr>
            <w:tcW w:w="2089" w:type="dxa"/>
            <w:tcBorders>
              <w:top w:val="single" w:sz="4" w:space="0" w:color="auto"/>
              <w:left w:val="single" w:sz="4" w:space="0" w:color="000000"/>
              <w:bottom w:val="single" w:sz="4" w:space="0" w:color="auto"/>
            </w:tcBorders>
            <w:shd w:val="clear" w:color="auto" w:fill="auto"/>
          </w:tcPr>
          <w:p w14:paraId="358CB85F" w14:textId="77777777" w:rsidR="00162578" w:rsidRPr="00AB4571" w:rsidRDefault="00162578" w:rsidP="00162578">
            <w:pPr>
              <w:snapToGrid w:val="0"/>
              <w:spacing w:after="0" w:line="240" w:lineRule="atLeast"/>
              <w:jc w:val="center"/>
              <w:rPr>
                <w:rFonts w:ascii="Times New Roman" w:hAnsi="Times New Roman"/>
                <w:sz w:val="20"/>
                <w:szCs w:val="20"/>
              </w:rPr>
            </w:pPr>
            <w:r w:rsidRPr="00AB4571">
              <w:rPr>
                <w:rFonts w:ascii="Times New Roman" w:hAnsi="Times New Roman"/>
                <w:sz w:val="20"/>
                <w:szCs w:val="20"/>
              </w:rPr>
              <w:t xml:space="preserve">Наука, архитектура и искусство России в первой половине </w:t>
            </w:r>
            <w:r w:rsidRPr="00AB4571">
              <w:rPr>
                <w:rFonts w:ascii="Times New Roman" w:hAnsi="Times New Roman"/>
                <w:sz w:val="20"/>
                <w:szCs w:val="20"/>
                <w:lang w:val="en-US"/>
              </w:rPr>
              <w:t>XIX</w:t>
            </w:r>
            <w:r w:rsidRPr="00AB4571">
              <w:rPr>
                <w:rFonts w:ascii="Times New Roman" w:hAnsi="Times New Roman"/>
                <w:sz w:val="20"/>
                <w:szCs w:val="20"/>
              </w:rPr>
              <w:t xml:space="preserve"> в.  </w:t>
            </w:r>
          </w:p>
          <w:p w14:paraId="2CD52F0C" w14:textId="77777777" w:rsidR="00162578" w:rsidRPr="00AB4571" w:rsidRDefault="00162578" w:rsidP="00162578">
            <w:pPr>
              <w:snapToGrid w:val="0"/>
              <w:spacing w:after="0" w:line="240" w:lineRule="atLeast"/>
              <w:jc w:val="center"/>
              <w:rPr>
                <w:rFonts w:ascii="Times New Roman" w:hAnsi="Times New Roman"/>
                <w:sz w:val="20"/>
                <w:szCs w:val="20"/>
              </w:rPr>
            </w:pPr>
          </w:p>
          <w:p w14:paraId="40E3D072" w14:textId="77777777" w:rsidR="00162578" w:rsidRPr="00AB4571" w:rsidRDefault="00162578" w:rsidP="00162578">
            <w:pPr>
              <w:snapToGrid w:val="0"/>
              <w:spacing w:after="0" w:line="240" w:lineRule="atLeast"/>
              <w:jc w:val="center"/>
              <w:rPr>
                <w:rFonts w:ascii="Times New Roman" w:hAnsi="Times New Roman"/>
                <w:sz w:val="20"/>
                <w:szCs w:val="20"/>
              </w:rPr>
            </w:pPr>
          </w:p>
          <w:p w14:paraId="6C95B559" w14:textId="53643D30" w:rsidR="00162578" w:rsidRPr="00AB4571" w:rsidRDefault="00162578" w:rsidP="00162578">
            <w:pPr>
              <w:snapToGrid w:val="0"/>
              <w:spacing w:after="0" w:line="240" w:lineRule="atLeast"/>
              <w:jc w:val="center"/>
              <w:rPr>
                <w:rFonts w:ascii="Times New Roman" w:hAnsi="Times New Roman"/>
                <w:sz w:val="20"/>
                <w:szCs w:val="20"/>
              </w:rPr>
            </w:pPr>
          </w:p>
          <w:p w14:paraId="6E1FA104" w14:textId="77777777" w:rsidR="00162578" w:rsidRPr="00AB4571" w:rsidRDefault="00162578" w:rsidP="00162578">
            <w:pPr>
              <w:snapToGrid w:val="0"/>
              <w:spacing w:after="0" w:line="240" w:lineRule="atLeast"/>
              <w:jc w:val="center"/>
              <w:rPr>
                <w:rFonts w:ascii="Times New Roman" w:hAnsi="Times New Roman"/>
                <w:sz w:val="20"/>
                <w:szCs w:val="20"/>
              </w:rPr>
            </w:pPr>
          </w:p>
          <w:p w14:paraId="5F770B21" w14:textId="77777777" w:rsidR="007D43FC" w:rsidRPr="00AB4571" w:rsidRDefault="007D43FC" w:rsidP="00162578">
            <w:pPr>
              <w:snapToGrid w:val="0"/>
              <w:spacing w:after="0" w:line="240" w:lineRule="atLeast"/>
              <w:jc w:val="center"/>
              <w:rPr>
                <w:rFonts w:ascii="Times New Roman" w:hAnsi="Times New Roman"/>
                <w:sz w:val="20"/>
                <w:szCs w:val="20"/>
              </w:rPr>
            </w:pPr>
          </w:p>
          <w:p w14:paraId="5FBACEF1" w14:textId="0A59FBBA" w:rsidR="007D43FC" w:rsidRPr="007D43FC" w:rsidRDefault="007D43FC" w:rsidP="00162578">
            <w:pPr>
              <w:snapToGrid w:val="0"/>
              <w:spacing w:after="0" w:line="240" w:lineRule="atLeast"/>
              <w:jc w:val="center"/>
              <w:rPr>
                <w:rFonts w:ascii="Times New Roman" w:hAnsi="Times New Roman"/>
                <w:b/>
                <w:color w:val="FF0000"/>
                <w:sz w:val="36"/>
                <w:szCs w:val="36"/>
                <w:u w:val="single"/>
              </w:rPr>
            </w:pPr>
          </w:p>
        </w:tc>
        <w:tc>
          <w:tcPr>
            <w:tcW w:w="2146" w:type="dxa"/>
            <w:tcBorders>
              <w:top w:val="single" w:sz="4" w:space="0" w:color="auto"/>
              <w:left w:val="single" w:sz="4" w:space="0" w:color="000000"/>
              <w:bottom w:val="single" w:sz="4" w:space="0" w:color="auto"/>
            </w:tcBorders>
            <w:shd w:val="clear" w:color="auto" w:fill="auto"/>
          </w:tcPr>
          <w:p w14:paraId="1CA1E36C" w14:textId="77777777" w:rsidR="00162578" w:rsidRPr="00D02D0E"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Формирование целостного представления о развитии русской архитектуры, изобразительного искусства, театра, музыки, науки и техники в первой половине </w:t>
            </w:r>
            <w:r>
              <w:rPr>
                <w:rFonts w:ascii="Times New Roman" w:hAnsi="Times New Roman"/>
                <w:sz w:val="20"/>
                <w:szCs w:val="20"/>
                <w:lang w:val="en-US"/>
              </w:rPr>
              <w:t>XIX</w:t>
            </w:r>
            <w:r>
              <w:rPr>
                <w:rFonts w:ascii="Times New Roman" w:hAnsi="Times New Roman"/>
                <w:sz w:val="20"/>
                <w:szCs w:val="20"/>
              </w:rPr>
              <w:t xml:space="preserve"> в.</w:t>
            </w:r>
          </w:p>
        </w:tc>
        <w:tc>
          <w:tcPr>
            <w:tcW w:w="2335" w:type="dxa"/>
            <w:tcBorders>
              <w:top w:val="single" w:sz="4" w:space="0" w:color="000000"/>
              <w:left w:val="single" w:sz="4" w:space="0" w:color="000000"/>
              <w:bottom w:val="single" w:sz="4" w:space="0" w:color="000000"/>
            </w:tcBorders>
            <w:shd w:val="clear" w:color="auto" w:fill="auto"/>
          </w:tcPr>
          <w:p w14:paraId="099E60FB" w14:textId="77777777" w:rsidR="00162578" w:rsidRPr="00381245"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Умение характеризовать развитие науки и техники; составлять план-перечисление научных и технических достижений. Умение оценивать значение вклада российских ученых и изобретателей в мировую науку. Умение характеризовать основные архитектурные и художественные стили первой половины </w:t>
            </w:r>
            <w:r>
              <w:rPr>
                <w:rFonts w:ascii="Times New Roman" w:hAnsi="Times New Roman"/>
                <w:sz w:val="20"/>
                <w:szCs w:val="20"/>
                <w:lang w:val="en-US"/>
              </w:rPr>
              <w:t>XIX</w:t>
            </w:r>
            <w:r>
              <w:rPr>
                <w:rFonts w:ascii="Times New Roman" w:hAnsi="Times New Roman"/>
                <w:sz w:val="20"/>
                <w:szCs w:val="20"/>
              </w:rPr>
              <w:t xml:space="preserve"> в. Умение описывать памятники архитектуры, произведения изобразительного искусства, рассказывать об истории их создания и их творцах. Умение рассказывать о развитии музыкального и театрального искусства в первой половине </w:t>
            </w:r>
            <w:r>
              <w:rPr>
                <w:rFonts w:ascii="Times New Roman" w:hAnsi="Times New Roman"/>
                <w:sz w:val="20"/>
                <w:szCs w:val="20"/>
                <w:lang w:val="en-US"/>
              </w:rPr>
              <w:t>XIX</w:t>
            </w:r>
            <w:r>
              <w:rPr>
                <w:rFonts w:ascii="Times New Roman" w:hAnsi="Times New Roman"/>
                <w:sz w:val="20"/>
                <w:szCs w:val="20"/>
              </w:rPr>
              <w:t xml:space="preserve"> в. Умение готовить и защищать тематические проекты и презентации.</w:t>
            </w:r>
          </w:p>
        </w:tc>
        <w:tc>
          <w:tcPr>
            <w:tcW w:w="2367" w:type="dxa"/>
            <w:tcBorders>
              <w:top w:val="single" w:sz="4" w:space="0" w:color="000000"/>
              <w:left w:val="single" w:sz="4" w:space="0" w:color="000000"/>
              <w:bottom w:val="single" w:sz="4" w:space="0" w:color="000000"/>
            </w:tcBorders>
            <w:shd w:val="clear" w:color="auto" w:fill="auto"/>
          </w:tcPr>
          <w:p w14:paraId="1BFB403F"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работать с различными источниками информации, искать, анализировать и структурировать информацию, осуществлять подбор критериев и источников для характеристики объектов, устанавливать соответствие между объектами и их характеристиками, строить речевые высказывания в устной и письменной форме, готовить сообщения и презентации.</w:t>
            </w:r>
          </w:p>
          <w:p w14:paraId="10DC7A2B"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определять цель и ставить задачи учебной деятельности, умение планировать свою деятельность и прогнозировать ее результаты, корректировать свои планы и действия, представлять и оценивать результаты своей работы.</w:t>
            </w:r>
          </w:p>
          <w:p w14:paraId="75478FD2" w14:textId="77777777" w:rsidR="00162578" w:rsidRPr="005A6D31"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представлять и сообщать содержимое в устной и письменной форме, вступать в диалог, работать в группе, распределять функции между членами группы, планировать общие способы работы и формы представления ее результатов.</w:t>
            </w:r>
          </w:p>
        </w:tc>
        <w:tc>
          <w:tcPr>
            <w:tcW w:w="1792" w:type="dxa"/>
            <w:tcBorders>
              <w:top w:val="single" w:sz="4" w:space="0" w:color="000000"/>
              <w:left w:val="single" w:sz="4" w:space="0" w:color="000000"/>
              <w:bottom w:val="single" w:sz="4" w:space="0" w:color="000000"/>
            </w:tcBorders>
            <w:shd w:val="clear" w:color="auto" w:fill="auto"/>
          </w:tcPr>
          <w:p w14:paraId="55656113" w14:textId="77777777" w:rsidR="00162578" w:rsidRPr="00B97369"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Способность выбирать целевые и смысловые установки своей деятельности. Принятие правил работы в группе. Умение согласовывать свои действия с членами группы. Уважительное отношение к чужому мнению. Способность творчески переосмысливать учебную информацию. Эстетическое восприятие памятников архитектуры и изобразительного искусства первой половины </w:t>
            </w:r>
            <w:r>
              <w:rPr>
                <w:rFonts w:ascii="Times New Roman" w:hAnsi="Times New Roman"/>
                <w:sz w:val="20"/>
                <w:szCs w:val="20"/>
                <w:lang w:val="en-US"/>
              </w:rPr>
              <w:t>XIX</w:t>
            </w:r>
            <w:r>
              <w:rPr>
                <w:rFonts w:ascii="Times New Roman" w:hAnsi="Times New Roman"/>
                <w:sz w:val="20"/>
                <w:szCs w:val="20"/>
              </w:rPr>
              <w:t xml:space="preserve"> в. Осознание значения вклада российской культуры первой половины </w:t>
            </w:r>
            <w:r>
              <w:rPr>
                <w:rFonts w:ascii="Times New Roman" w:hAnsi="Times New Roman"/>
                <w:sz w:val="20"/>
                <w:szCs w:val="20"/>
                <w:lang w:val="en-US"/>
              </w:rPr>
              <w:t>XIX</w:t>
            </w:r>
            <w:r>
              <w:rPr>
                <w:rFonts w:ascii="Times New Roman" w:hAnsi="Times New Roman"/>
                <w:sz w:val="20"/>
                <w:szCs w:val="20"/>
              </w:rPr>
              <w:t xml:space="preserve"> в. в мировую культуру. Понимание важности сохранения историко-культурного наследия России </w:t>
            </w:r>
            <w:r>
              <w:rPr>
                <w:rFonts w:ascii="Times New Roman" w:hAnsi="Times New Roman"/>
                <w:sz w:val="20"/>
                <w:szCs w:val="20"/>
                <w:lang w:val="en-US"/>
              </w:rPr>
              <w:t>XIX</w:t>
            </w:r>
            <w:r>
              <w:rPr>
                <w:rFonts w:ascii="Times New Roman" w:hAnsi="Times New Roman"/>
                <w:sz w:val="20"/>
                <w:szCs w:val="20"/>
              </w:rPr>
              <w:t xml:space="preserve"> в.</w:t>
            </w:r>
          </w:p>
        </w:tc>
        <w:tc>
          <w:tcPr>
            <w:tcW w:w="2170" w:type="dxa"/>
            <w:tcBorders>
              <w:top w:val="single" w:sz="4" w:space="0" w:color="auto"/>
              <w:left w:val="single" w:sz="4" w:space="0" w:color="000000"/>
              <w:bottom w:val="single" w:sz="4" w:space="0" w:color="auto"/>
            </w:tcBorders>
            <w:shd w:val="clear" w:color="auto" w:fill="auto"/>
          </w:tcPr>
          <w:p w14:paraId="2D4A046C" w14:textId="77777777" w:rsidR="00162578" w:rsidRDefault="00162578" w:rsidP="00162578">
            <w:pPr>
              <w:snapToGrid w:val="0"/>
              <w:spacing w:after="0" w:line="240" w:lineRule="atLeast"/>
              <w:jc w:val="center"/>
              <w:rPr>
                <w:rFonts w:ascii="Times New Roman" w:hAnsi="Times New Roman"/>
                <w:sz w:val="20"/>
                <w:szCs w:val="20"/>
              </w:rPr>
            </w:pPr>
            <w:r w:rsidRPr="00B97369">
              <w:rPr>
                <w:rFonts w:ascii="Times New Roman" w:hAnsi="Times New Roman"/>
                <w:sz w:val="20"/>
                <w:szCs w:val="20"/>
              </w:rPr>
              <w:t>1.</w:t>
            </w:r>
            <w:r>
              <w:rPr>
                <w:rFonts w:ascii="Times New Roman" w:hAnsi="Times New Roman"/>
                <w:sz w:val="20"/>
                <w:szCs w:val="20"/>
              </w:rPr>
              <w:t xml:space="preserve"> Выполнение заданий, направленных на диагностику и контроль знаний, полученных на предыдущем уроке. Определение цели, задач учебной и познавательной деятельности. Составление плана-перечисления научных и технических достижений. Оценка вклада российских ученых и изобретателей в мировую науку. Разделение класса на группы, характеризующие развитие архитектуры, живописи, театра и музыки в России в первой половине </w:t>
            </w:r>
            <w:r>
              <w:rPr>
                <w:rFonts w:ascii="Times New Roman" w:hAnsi="Times New Roman"/>
                <w:sz w:val="20"/>
                <w:szCs w:val="20"/>
                <w:lang w:val="en-US"/>
              </w:rPr>
              <w:t>XIX</w:t>
            </w:r>
            <w:r>
              <w:rPr>
                <w:rFonts w:ascii="Times New Roman" w:hAnsi="Times New Roman"/>
                <w:sz w:val="20"/>
                <w:szCs w:val="20"/>
              </w:rPr>
              <w:t xml:space="preserve"> в. Распределение функций между членами группы. Составление плана деятельности. Определение структуры презентации / проекта. Подбор критериев для характеристики памятников архитектуры и произведений искусства </w:t>
            </w:r>
            <w:r>
              <w:rPr>
                <w:rFonts w:ascii="Times New Roman" w:hAnsi="Times New Roman"/>
                <w:sz w:val="20"/>
                <w:szCs w:val="20"/>
                <w:lang w:val="en-US"/>
              </w:rPr>
              <w:t>XIX</w:t>
            </w:r>
            <w:r>
              <w:rPr>
                <w:rFonts w:ascii="Times New Roman" w:hAnsi="Times New Roman"/>
                <w:sz w:val="20"/>
                <w:szCs w:val="20"/>
              </w:rPr>
              <w:t xml:space="preserve"> в.</w:t>
            </w:r>
          </w:p>
          <w:p w14:paraId="0B987A01" w14:textId="77777777" w:rsidR="00162578" w:rsidRPr="00B97369"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2. Представление результатов работы: выступление перед классом с подготовленной презентацией. Определение критериев оценки представленных работ. Выявление затруднений и ошибок в своей деятельности, обсуждение способов их преодоления в будущем.</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738D38E0" w14:textId="087113D3" w:rsidR="008156F6" w:rsidRPr="00E034AB" w:rsidRDefault="008156F6" w:rsidP="008156F6">
            <w:pPr>
              <w:snapToGrid w:val="0"/>
              <w:spacing w:after="0" w:line="240" w:lineRule="atLeast"/>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BD247" w14:textId="637493E1" w:rsidR="00A852E6" w:rsidRPr="00E034AB" w:rsidRDefault="00A852E6" w:rsidP="002D6261">
            <w:pPr>
              <w:snapToGrid w:val="0"/>
              <w:spacing w:after="0" w:line="240" w:lineRule="atLeast"/>
              <w:jc w:val="center"/>
              <w:rPr>
                <w:rFonts w:ascii="Times New Roman" w:hAnsi="Times New Roman"/>
                <w:sz w:val="20"/>
                <w:szCs w:val="20"/>
              </w:rPr>
            </w:pPr>
          </w:p>
        </w:tc>
      </w:tr>
      <w:tr w:rsidR="00162578" w:rsidRPr="00E034AB" w14:paraId="231CD064"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56429214"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28.</w:t>
            </w:r>
          </w:p>
        </w:tc>
        <w:tc>
          <w:tcPr>
            <w:tcW w:w="2089" w:type="dxa"/>
            <w:tcBorders>
              <w:top w:val="single" w:sz="4" w:space="0" w:color="auto"/>
              <w:left w:val="single" w:sz="4" w:space="0" w:color="000000"/>
              <w:bottom w:val="single" w:sz="4" w:space="0" w:color="auto"/>
            </w:tcBorders>
            <w:shd w:val="clear" w:color="auto" w:fill="auto"/>
          </w:tcPr>
          <w:p w14:paraId="6AEC0060"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Обобщение по теме: «Россия на пути к реформам. 1801-1861 гг.»</w:t>
            </w:r>
          </w:p>
          <w:p w14:paraId="2F1B8066" w14:textId="77777777" w:rsidR="00162578" w:rsidRDefault="00162578" w:rsidP="00162578">
            <w:pPr>
              <w:snapToGrid w:val="0"/>
              <w:spacing w:after="0" w:line="240" w:lineRule="atLeast"/>
              <w:jc w:val="center"/>
              <w:rPr>
                <w:rFonts w:ascii="Times New Roman" w:hAnsi="Times New Roman"/>
                <w:sz w:val="20"/>
                <w:szCs w:val="20"/>
              </w:rPr>
            </w:pPr>
          </w:p>
          <w:p w14:paraId="52EAFC6E" w14:textId="13B32338" w:rsidR="0089507A"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1BE2E8C5"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Обобщение, систематизация и осуществление контроля знаний обучающихся, закрепление умений выполнять учебные действия.</w:t>
            </w:r>
          </w:p>
        </w:tc>
        <w:tc>
          <w:tcPr>
            <w:tcW w:w="2335" w:type="dxa"/>
            <w:tcBorders>
              <w:top w:val="single" w:sz="4" w:space="0" w:color="000000"/>
              <w:left w:val="single" w:sz="4" w:space="0" w:color="000000"/>
              <w:bottom w:val="single" w:sz="4" w:space="0" w:color="000000"/>
            </w:tcBorders>
            <w:shd w:val="clear" w:color="auto" w:fill="auto"/>
          </w:tcPr>
          <w:p w14:paraId="6B089B1D" w14:textId="77777777" w:rsidR="00162578" w:rsidRPr="00502EB6"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Умения: формулировать определения основных понятий и терминов; определять хронологическую последовательность событий; показывать на карте места основных сражений войн первой половины </w:t>
            </w:r>
            <w:r>
              <w:rPr>
                <w:rFonts w:ascii="Times New Roman" w:hAnsi="Times New Roman"/>
                <w:sz w:val="20"/>
                <w:szCs w:val="20"/>
                <w:lang w:val="en-US"/>
              </w:rPr>
              <w:t>XIX</w:t>
            </w:r>
            <w:r>
              <w:rPr>
                <w:rFonts w:ascii="Times New Roman" w:hAnsi="Times New Roman"/>
                <w:sz w:val="20"/>
                <w:szCs w:val="20"/>
              </w:rPr>
              <w:t xml:space="preserve"> в., территории, вошедшие в состав Российской империи при Александре </w:t>
            </w:r>
            <w:r>
              <w:rPr>
                <w:rFonts w:ascii="Times New Roman" w:hAnsi="Times New Roman"/>
                <w:sz w:val="20"/>
                <w:szCs w:val="20"/>
                <w:lang w:val="en-US"/>
              </w:rPr>
              <w:t>I</w:t>
            </w:r>
            <w:r>
              <w:rPr>
                <w:rFonts w:ascii="Times New Roman" w:hAnsi="Times New Roman"/>
                <w:sz w:val="20"/>
                <w:szCs w:val="20"/>
              </w:rPr>
              <w:t xml:space="preserve"> и Николае </w:t>
            </w:r>
            <w:r>
              <w:rPr>
                <w:rFonts w:ascii="Times New Roman" w:hAnsi="Times New Roman"/>
                <w:sz w:val="20"/>
                <w:szCs w:val="20"/>
                <w:lang w:val="en-US"/>
              </w:rPr>
              <w:t>I</w:t>
            </w:r>
            <w:r>
              <w:rPr>
                <w:rFonts w:ascii="Times New Roman" w:hAnsi="Times New Roman"/>
                <w:sz w:val="20"/>
                <w:szCs w:val="20"/>
              </w:rPr>
              <w:t xml:space="preserve">; называть основные мероприятия внутренней и внешней политики Александра </w:t>
            </w:r>
            <w:r>
              <w:rPr>
                <w:rFonts w:ascii="Times New Roman" w:hAnsi="Times New Roman"/>
                <w:sz w:val="20"/>
                <w:szCs w:val="20"/>
                <w:lang w:val="en-US"/>
              </w:rPr>
              <w:t>I</w:t>
            </w:r>
            <w:r>
              <w:rPr>
                <w:rFonts w:ascii="Times New Roman" w:hAnsi="Times New Roman"/>
                <w:sz w:val="20"/>
                <w:szCs w:val="20"/>
              </w:rPr>
              <w:t xml:space="preserve"> и Николая </w:t>
            </w:r>
            <w:r>
              <w:rPr>
                <w:rFonts w:ascii="Times New Roman" w:hAnsi="Times New Roman"/>
                <w:sz w:val="20"/>
                <w:szCs w:val="20"/>
                <w:lang w:val="en-US"/>
              </w:rPr>
              <w:t>I</w:t>
            </w:r>
            <w:r>
              <w:rPr>
                <w:rFonts w:ascii="Times New Roman" w:hAnsi="Times New Roman"/>
                <w:sz w:val="20"/>
                <w:szCs w:val="20"/>
              </w:rPr>
              <w:t xml:space="preserve">, давать общую оценку правления Александра и Николая Павловичей; определять основные тенденции развития общественной мысли, науки и культуры в изучаемое время; устанавливать соответствие между направлениями и стилями искусства первой половины </w:t>
            </w:r>
            <w:r>
              <w:rPr>
                <w:rFonts w:ascii="Times New Roman" w:hAnsi="Times New Roman"/>
                <w:sz w:val="20"/>
                <w:szCs w:val="20"/>
                <w:lang w:val="en-US"/>
              </w:rPr>
              <w:t>XIX</w:t>
            </w:r>
            <w:r>
              <w:rPr>
                <w:rFonts w:ascii="Times New Roman" w:hAnsi="Times New Roman"/>
                <w:sz w:val="20"/>
                <w:szCs w:val="20"/>
              </w:rPr>
              <w:t xml:space="preserve"> в. и их представителями, готовить сообщения и презентации по актуальным вопросам темы.</w:t>
            </w:r>
          </w:p>
        </w:tc>
        <w:tc>
          <w:tcPr>
            <w:tcW w:w="2367" w:type="dxa"/>
            <w:tcBorders>
              <w:top w:val="single" w:sz="4" w:space="0" w:color="000000"/>
              <w:left w:val="single" w:sz="4" w:space="0" w:color="000000"/>
              <w:bottom w:val="single" w:sz="4" w:space="0" w:color="000000"/>
            </w:tcBorders>
            <w:shd w:val="clear" w:color="auto" w:fill="auto"/>
          </w:tcPr>
          <w:p w14:paraId="4433A7AA"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воспроизводить информацию по памяти, давать определения понятий, строить речевые высказывания в устной и письменной форме, устанавливать причинно-следственные связи, работать с разноуровневыми тестовыми заданиями.</w:t>
            </w:r>
          </w:p>
          <w:p w14:paraId="0CB3EF9D"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организовывать выполнение заданий учителя согласно установленным им правилам работы. Развитие навыков самооценки и самоанализа.</w:t>
            </w:r>
          </w:p>
          <w:p w14:paraId="6DFC1F1E" w14:textId="77777777" w:rsidR="00162578" w:rsidRPr="00502EB6"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работать в группах, обсуждать вопросы со сверстниками, аргументировать свою точку зрения, грамотно формулировать вопросы, выступать перед аудиторией.</w:t>
            </w:r>
          </w:p>
        </w:tc>
        <w:tc>
          <w:tcPr>
            <w:tcW w:w="1792" w:type="dxa"/>
            <w:tcBorders>
              <w:top w:val="single" w:sz="4" w:space="0" w:color="000000"/>
              <w:left w:val="single" w:sz="4" w:space="0" w:color="000000"/>
              <w:bottom w:val="single" w:sz="4" w:space="0" w:color="000000"/>
            </w:tcBorders>
            <w:shd w:val="clear" w:color="auto" w:fill="auto"/>
          </w:tcPr>
          <w:p w14:paraId="7C42ADDE"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Ответственное отношение к учению. Умение соблюдать дисциплину на уроке, уважительно относиться к учителю и одноклассникам. Потребность в справедливом оценивании своей работы и работы одноклассников. Понимание необходимости повторения для закрепления и систематизации знаний. Познавательный интерес к истории России.</w:t>
            </w:r>
          </w:p>
        </w:tc>
        <w:tc>
          <w:tcPr>
            <w:tcW w:w="2170" w:type="dxa"/>
            <w:tcBorders>
              <w:top w:val="single" w:sz="4" w:space="0" w:color="auto"/>
              <w:left w:val="single" w:sz="4" w:space="0" w:color="000000"/>
              <w:bottom w:val="single" w:sz="4" w:space="0" w:color="auto"/>
            </w:tcBorders>
            <w:shd w:val="clear" w:color="auto" w:fill="auto"/>
          </w:tcPr>
          <w:p w14:paraId="2515141D" w14:textId="77777777" w:rsidR="00162578" w:rsidRPr="00B97369"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Систематизация и обобщение исторического материала. Воспроизведение информации, полученной ранее, по памяти. Объяснение значения основных понятий темы. Работа с исторической картой, текстами исторических источников и дополнительных материалов. Выполнение контрольных работ, разноуровневых тестовых заданий. Выступления с докладами, презентациями по тематике раздела, защита проектов.</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34B156C1" w14:textId="4A1BAD50"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5A0920" w14:textId="5BD4A3A7" w:rsidR="00A852E6" w:rsidRPr="00E034AB" w:rsidRDefault="00A852E6" w:rsidP="00A852E6">
            <w:pPr>
              <w:snapToGrid w:val="0"/>
              <w:spacing w:after="0" w:line="240" w:lineRule="atLeast"/>
              <w:rPr>
                <w:rFonts w:ascii="Times New Roman" w:hAnsi="Times New Roman"/>
                <w:sz w:val="20"/>
                <w:szCs w:val="20"/>
              </w:rPr>
            </w:pPr>
          </w:p>
        </w:tc>
      </w:tr>
      <w:tr w:rsidR="00162578" w:rsidRPr="00E034AB" w14:paraId="1AB38D5C" w14:textId="77777777" w:rsidTr="00082A21">
        <w:trPr>
          <w:cantSplit/>
        </w:trPr>
        <w:tc>
          <w:tcPr>
            <w:tcW w:w="15139" w:type="dxa"/>
            <w:gridSpan w:val="9"/>
            <w:tcBorders>
              <w:top w:val="single" w:sz="4" w:space="0" w:color="auto"/>
              <w:left w:val="single" w:sz="4" w:space="0" w:color="000000"/>
              <w:bottom w:val="single" w:sz="4" w:space="0" w:color="auto"/>
              <w:right w:val="single" w:sz="4" w:space="0" w:color="auto"/>
            </w:tcBorders>
            <w:shd w:val="clear" w:color="auto" w:fill="auto"/>
          </w:tcPr>
          <w:p w14:paraId="237355E9" w14:textId="77777777" w:rsidR="00162578" w:rsidRPr="00D60BFA"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Раздел </w:t>
            </w:r>
            <w:r>
              <w:rPr>
                <w:rFonts w:ascii="Times New Roman" w:hAnsi="Times New Roman"/>
                <w:sz w:val="20"/>
                <w:szCs w:val="20"/>
                <w:lang w:val="en-US"/>
              </w:rPr>
              <w:t>II</w:t>
            </w:r>
            <w:r>
              <w:rPr>
                <w:rFonts w:ascii="Times New Roman" w:hAnsi="Times New Roman"/>
                <w:sz w:val="20"/>
                <w:szCs w:val="20"/>
              </w:rPr>
              <w:t>. Россия в эпоху реформ.</w:t>
            </w:r>
          </w:p>
        </w:tc>
      </w:tr>
      <w:tr w:rsidR="00162578" w:rsidRPr="00E034AB" w14:paraId="778935C3"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7542C15C"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29.</w:t>
            </w:r>
          </w:p>
        </w:tc>
        <w:tc>
          <w:tcPr>
            <w:tcW w:w="2089" w:type="dxa"/>
            <w:tcBorders>
              <w:top w:val="single" w:sz="4" w:space="0" w:color="auto"/>
              <w:left w:val="single" w:sz="4" w:space="0" w:color="000000"/>
              <w:bottom w:val="single" w:sz="4" w:space="0" w:color="auto"/>
            </w:tcBorders>
            <w:shd w:val="clear" w:color="auto" w:fill="auto"/>
          </w:tcPr>
          <w:p w14:paraId="4472AC00"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Отмена крепостного права.</w:t>
            </w:r>
          </w:p>
          <w:p w14:paraId="1446516F" w14:textId="77777777" w:rsidR="00162578" w:rsidRDefault="00162578" w:rsidP="00162578">
            <w:pPr>
              <w:snapToGrid w:val="0"/>
              <w:spacing w:after="0" w:line="240" w:lineRule="atLeast"/>
              <w:jc w:val="center"/>
              <w:rPr>
                <w:rFonts w:ascii="Times New Roman" w:hAnsi="Times New Roman"/>
                <w:sz w:val="20"/>
                <w:szCs w:val="20"/>
              </w:rPr>
            </w:pPr>
          </w:p>
          <w:p w14:paraId="1D00D671" w14:textId="2E268DC3" w:rsidR="0089507A"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442F75CE" w14:textId="77777777" w:rsidR="00162578" w:rsidRPr="00D60BFA"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Формирование представлений о личности императора Александра </w:t>
            </w:r>
            <w:r>
              <w:rPr>
                <w:rFonts w:ascii="Times New Roman" w:hAnsi="Times New Roman"/>
                <w:sz w:val="20"/>
                <w:szCs w:val="20"/>
                <w:lang w:val="en-US"/>
              </w:rPr>
              <w:t>II</w:t>
            </w:r>
            <w:r>
              <w:rPr>
                <w:rFonts w:ascii="Times New Roman" w:hAnsi="Times New Roman"/>
                <w:sz w:val="20"/>
                <w:szCs w:val="20"/>
              </w:rPr>
              <w:t>; предпосылках и причинах Великих реформ; подготовке и основных положениях Крестьянской реформы 1861 г.; значении отмены крепостного права в России.</w:t>
            </w:r>
          </w:p>
        </w:tc>
        <w:tc>
          <w:tcPr>
            <w:tcW w:w="2335" w:type="dxa"/>
            <w:tcBorders>
              <w:top w:val="single" w:sz="4" w:space="0" w:color="000000"/>
              <w:left w:val="single" w:sz="4" w:space="0" w:color="000000"/>
              <w:bottom w:val="single" w:sz="4" w:space="0" w:color="000000"/>
            </w:tcBorders>
            <w:shd w:val="clear" w:color="auto" w:fill="auto"/>
          </w:tcPr>
          <w:p w14:paraId="6BC747FC"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Овладение понятийным аппаратом темы урока. Знание хронологии событий и основных дат темы. Умение раскрывать предпосылки и причины Великих реформ. Умение рассказывать о подготовке крестьянской реформы, характеризовать ее основные положения и отношение к ней различных слоев общества. Умение оценивать значение Крестьянской реформы 1861 г.</w:t>
            </w:r>
          </w:p>
        </w:tc>
        <w:tc>
          <w:tcPr>
            <w:tcW w:w="2367" w:type="dxa"/>
            <w:tcBorders>
              <w:top w:val="single" w:sz="4" w:space="0" w:color="000000"/>
              <w:left w:val="single" w:sz="4" w:space="0" w:color="000000"/>
              <w:bottom w:val="single" w:sz="4" w:space="0" w:color="000000"/>
            </w:tcBorders>
            <w:shd w:val="clear" w:color="auto" w:fill="auto"/>
          </w:tcPr>
          <w:p w14:paraId="57217AD1"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 xml:space="preserve">умение давать определение понятий, анализировать информацию, выделять в тексте главное, устанавливать </w:t>
            </w:r>
            <w:proofErr w:type="spellStart"/>
            <w:r>
              <w:rPr>
                <w:rFonts w:ascii="Times New Roman" w:hAnsi="Times New Roman"/>
                <w:sz w:val="20"/>
                <w:szCs w:val="20"/>
              </w:rPr>
              <w:t>пичинно</w:t>
            </w:r>
            <w:proofErr w:type="spellEnd"/>
            <w:r>
              <w:rPr>
                <w:rFonts w:ascii="Times New Roman" w:hAnsi="Times New Roman"/>
                <w:sz w:val="20"/>
                <w:szCs w:val="20"/>
              </w:rPr>
              <w:t>-следственные связи, строить логические умозаключения.</w:t>
            </w:r>
          </w:p>
          <w:p w14:paraId="3A718FE6"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планировать свою деятельность в соответствии с правилами работы, установленными учителем, представлять и оценивать результаты своей деятельности.</w:t>
            </w:r>
          </w:p>
          <w:p w14:paraId="31AA3A94" w14:textId="77777777" w:rsidR="00162578" w:rsidRPr="0016717C"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Коммуникативные УУД: умение слушать и отвечать на вопросы учителя, вступать в диалог, полно и точно выражать свои мысли, аргументировать свою точку зрения и уважать мнение других. </w:t>
            </w:r>
          </w:p>
        </w:tc>
        <w:tc>
          <w:tcPr>
            <w:tcW w:w="1792" w:type="dxa"/>
            <w:tcBorders>
              <w:top w:val="single" w:sz="4" w:space="0" w:color="000000"/>
              <w:left w:val="single" w:sz="4" w:space="0" w:color="000000"/>
              <w:bottom w:val="single" w:sz="4" w:space="0" w:color="000000"/>
            </w:tcBorders>
            <w:shd w:val="clear" w:color="auto" w:fill="auto"/>
          </w:tcPr>
          <w:p w14:paraId="6A96194D"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Принятие правил поведения и работы на уроке. Ответственное отношение к учению. Стремление к установлению взаимопонимания с учителем и одноклассниками. Познавательный интерес к истории России. Понимание роли личности в истории. Осознание исторического значения отмены крепостного права в России и ее последствий.</w:t>
            </w:r>
          </w:p>
        </w:tc>
        <w:tc>
          <w:tcPr>
            <w:tcW w:w="2170" w:type="dxa"/>
            <w:tcBorders>
              <w:top w:val="single" w:sz="4" w:space="0" w:color="auto"/>
              <w:left w:val="single" w:sz="4" w:space="0" w:color="000000"/>
              <w:bottom w:val="single" w:sz="4" w:space="0" w:color="auto"/>
            </w:tcBorders>
            <w:shd w:val="clear" w:color="auto" w:fill="auto"/>
          </w:tcPr>
          <w:p w14:paraId="1B55A180"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Восприятие и анализ информации, сообщаемой учителем, и текста учебника. Анализ предпосылок и причин Великих реформ. Обсуждение вопросов «Освобождать ли крестьян?» и «На каких условиях?» от имени представителей различных групп помещиков, общественных деятелей, отдельных исторических лиц. Анализ основных положений Крестьянской реформы. Высказывание оценочных суждений о значении Крестьянской реформы 1861 г. </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3F216F03" w14:textId="22D4A2F1" w:rsidR="00A852E6" w:rsidRPr="00E034AB" w:rsidRDefault="00A852E6" w:rsidP="00A852E6">
            <w:pPr>
              <w:snapToGrid w:val="0"/>
              <w:spacing w:after="0" w:line="240" w:lineRule="atLeast"/>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AC92D2" w14:textId="0797375B" w:rsidR="00A852E6" w:rsidRPr="00E034AB" w:rsidRDefault="00A852E6" w:rsidP="00A852E6">
            <w:pPr>
              <w:snapToGrid w:val="0"/>
              <w:spacing w:after="0" w:line="240" w:lineRule="atLeast"/>
              <w:rPr>
                <w:rFonts w:ascii="Times New Roman" w:hAnsi="Times New Roman"/>
                <w:sz w:val="20"/>
                <w:szCs w:val="20"/>
              </w:rPr>
            </w:pPr>
          </w:p>
        </w:tc>
      </w:tr>
      <w:tr w:rsidR="00162578" w:rsidRPr="00E034AB" w14:paraId="534725E7"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148150F8" w14:textId="77777777" w:rsidR="00F8290D" w:rsidRDefault="00F8290D"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30</w:t>
            </w:r>
          </w:p>
          <w:p w14:paraId="23D9B4E5" w14:textId="77777777" w:rsidR="00F8290D" w:rsidRDefault="00F8290D" w:rsidP="00162578">
            <w:pPr>
              <w:snapToGrid w:val="0"/>
              <w:spacing w:after="0" w:line="240" w:lineRule="atLeast"/>
              <w:jc w:val="center"/>
              <w:rPr>
                <w:rFonts w:ascii="Times New Roman" w:hAnsi="Times New Roman"/>
                <w:sz w:val="20"/>
                <w:szCs w:val="20"/>
              </w:rPr>
            </w:pPr>
          </w:p>
          <w:p w14:paraId="252EB10F" w14:textId="77777777" w:rsidR="00F8290D" w:rsidRDefault="00F8290D" w:rsidP="00162578">
            <w:pPr>
              <w:snapToGrid w:val="0"/>
              <w:spacing w:after="0" w:line="240" w:lineRule="atLeast"/>
              <w:jc w:val="center"/>
              <w:rPr>
                <w:rFonts w:ascii="Times New Roman" w:hAnsi="Times New Roman"/>
                <w:sz w:val="20"/>
                <w:szCs w:val="20"/>
              </w:rPr>
            </w:pPr>
          </w:p>
          <w:p w14:paraId="61C06EAE" w14:textId="77777777" w:rsidR="00F8290D" w:rsidRDefault="00F8290D" w:rsidP="00162578">
            <w:pPr>
              <w:snapToGrid w:val="0"/>
              <w:spacing w:after="0" w:line="240" w:lineRule="atLeast"/>
              <w:jc w:val="center"/>
              <w:rPr>
                <w:rFonts w:ascii="Times New Roman" w:hAnsi="Times New Roman"/>
                <w:sz w:val="20"/>
                <w:szCs w:val="20"/>
              </w:rPr>
            </w:pPr>
          </w:p>
          <w:p w14:paraId="262E130C" w14:textId="77777777" w:rsidR="00F8290D" w:rsidRDefault="00F8290D" w:rsidP="00162578">
            <w:pPr>
              <w:snapToGrid w:val="0"/>
              <w:spacing w:after="0" w:line="240" w:lineRule="atLeast"/>
              <w:jc w:val="center"/>
              <w:rPr>
                <w:rFonts w:ascii="Times New Roman" w:hAnsi="Times New Roman"/>
                <w:sz w:val="20"/>
                <w:szCs w:val="20"/>
              </w:rPr>
            </w:pPr>
          </w:p>
          <w:p w14:paraId="4436921E" w14:textId="77777777" w:rsidR="00F8290D" w:rsidRDefault="00F8290D" w:rsidP="00162578">
            <w:pPr>
              <w:snapToGrid w:val="0"/>
              <w:spacing w:after="0" w:line="240" w:lineRule="atLeast"/>
              <w:jc w:val="center"/>
              <w:rPr>
                <w:rFonts w:ascii="Times New Roman" w:hAnsi="Times New Roman"/>
                <w:sz w:val="20"/>
                <w:szCs w:val="20"/>
              </w:rPr>
            </w:pPr>
          </w:p>
          <w:p w14:paraId="4A1D3ED9" w14:textId="77777777" w:rsidR="00F8290D" w:rsidRDefault="00F8290D" w:rsidP="00162578">
            <w:pPr>
              <w:snapToGrid w:val="0"/>
              <w:spacing w:after="0" w:line="240" w:lineRule="atLeast"/>
              <w:jc w:val="center"/>
              <w:rPr>
                <w:rFonts w:ascii="Times New Roman" w:hAnsi="Times New Roman"/>
                <w:sz w:val="20"/>
                <w:szCs w:val="20"/>
              </w:rPr>
            </w:pPr>
          </w:p>
          <w:p w14:paraId="42BE5039" w14:textId="77777777" w:rsidR="00F8290D" w:rsidRDefault="00F8290D" w:rsidP="00162578">
            <w:pPr>
              <w:snapToGrid w:val="0"/>
              <w:spacing w:after="0" w:line="240" w:lineRule="atLeast"/>
              <w:jc w:val="center"/>
              <w:rPr>
                <w:rFonts w:ascii="Times New Roman" w:hAnsi="Times New Roman"/>
                <w:sz w:val="20"/>
                <w:szCs w:val="20"/>
              </w:rPr>
            </w:pPr>
          </w:p>
          <w:p w14:paraId="35FFBEC2" w14:textId="77777777" w:rsidR="00F8290D" w:rsidRDefault="00F8290D" w:rsidP="00162578">
            <w:pPr>
              <w:snapToGrid w:val="0"/>
              <w:spacing w:after="0" w:line="240" w:lineRule="atLeast"/>
              <w:jc w:val="center"/>
              <w:rPr>
                <w:rFonts w:ascii="Times New Roman" w:hAnsi="Times New Roman"/>
                <w:sz w:val="20"/>
                <w:szCs w:val="20"/>
              </w:rPr>
            </w:pPr>
          </w:p>
          <w:p w14:paraId="284E6C08" w14:textId="77777777" w:rsidR="00F8290D" w:rsidRDefault="00F8290D" w:rsidP="00162578">
            <w:pPr>
              <w:snapToGrid w:val="0"/>
              <w:spacing w:after="0" w:line="240" w:lineRule="atLeast"/>
              <w:jc w:val="center"/>
              <w:rPr>
                <w:rFonts w:ascii="Times New Roman" w:hAnsi="Times New Roman"/>
                <w:sz w:val="20"/>
                <w:szCs w:val="20"/>
              </w:rPr>
            </w:pPr>
          </w:p>
          <w:p w14:paraId="22CDEAE8" w14:textId="77777777" w:rsidR="00F8290D" w:rsidRDefault="00F8290D" w:rsidP="00162578">
            <w:pPr>
              <w:snapToGrid w:val="0"/>
              <w:spacing w:after="0" w:line="240" w:lineRule="atLeast"/>
              <w:jc w:val="center"/>
              <w:rPr>
                <w:rFonts w:ascii="Times New Roman" w:hAnsi="Times New Roman"/>
                <w:sz w:val="20"/>
                <w:szCs w:val="20"/>
              </w:rPr>
            </w:pPr>
          </w:p>
          <w:p w14:paraId="7B2CA358" w14:textId="77777777" w:rsidR="00F8290D" w:rsidRDefault="00F8290D" w:rsidP="00162578">
            <w:pPr>
              <w:snapToGrid w:val="0"/>
              <w:spacing w:after="0" w:line="240" w:lineRule="atLeast"/>
              <w:jc w:val="center"/>
              <w:rPr>
                <w:rFonts w:ascii="Times New Roman" w:hAnsi="Times New Roman"/>
                <w:sz w:val="20"/>
                <w:szCs w:val="20"/>
              </w:rPr>
            </w:pPr>
          </w:p>
          <w:p w14:paraId="1FD480D1" w14:textId="77777777" w:rsidR="00F8290D" w:rsidRDefault="00F8290D" w:rsidP="00162578">
            <w:pPr>
              <w:snapToGrid w:val="0"/>
              <w:spacing w:after="0" w:line="240" w:lineRule="atLeast"/>
              <w:jc w:val="center"/>
              <w:rPr>
                <w:rFonts w:ascii="Times New Roman" w:hAnsi="Times New Roman"/>
                <w:sz w:val="20"/>
                <w:szCs w:val="20"/>
              </w:rPr>
            </w:pPr>
          </w:p>
          <w:p w14:paraId="66CE2872" w14:textId="77777777" w:rsidR="00F8290D" w:rsidRDefault="00F8290D" w:rsidP="00162578">
            <w:pPr>
              <w:snapToGrid w:val="0"/>
              <w:spacing w:after="0" w:line="240" w:lineRule="atLeast"/>
              <w:jc w:val="center"/>
              <w:rPr>
                <w:rFonts w:ascii="Times New Roman" w:hAnsi="Times New Roman"/>
                <w:sz w:val="20"/>
                <w:szCs w:val="20"/>
              </w:rPr>
            </w:pPr>
          </w:p>
          <w:p w14:paraId="2C202FE7" w14:textId="77777777" w:rsidR="00F8290D" w:rsidRDefault="00F8290D" w:rsidP="00162578">
            <w:pPr>
              <w:snapToGrid w:val="0"/>
              <w:spacing w:after="0" w:line="240" w:lineRule="atLeast"/>
              <w:jc w:val="center"/>
              <w:rPr>
                <w:rFonts w:ascii="Times New Roman" w:hAnsi="Times New Roman"/>
                <w:sz w:val="20"/>
                <w:szCs w:val="20"/>
              </w:rPr>
            </w:pPr>
          </w:p>
          <w:p w14:paraId="0077413D" w14:textId="77777777" w:rsidR="00F8290D" w:rsidRDefault="00F8290D" w:rsidP="00162578">
            <w:pPr>
              <w:snapToGrid w:val="0"/>
              <w:spacing w:after="0" w:line="240" w:lineRule="atLeast"/>
              <w:jc w:val="center"/>
              <w:rPr>
                <w:rFonts w:ascii="Times New Roman" w:hAnsi="Times New Roman"/>
                <w:sz w:val="20"/>
                <w:szCs w:val="20"/>
              </w:rPr>
            </w:pPr>
          </w:p>
          <w:p w14:paraId="17136919" w14:textId="77777777" w:rsidR="00F8290D" w:rsidRDefault="00F8290D" w:rsidP="00162578">
            <w:pPr>
              <w:snapToGrid w:val="0"/>
              <w:spacing w:after="0" w:line="240" w:lineRule="atLeast"/>
              <w:jc w:val="center"/>
              <w:rPr>
                <w:rFonts w:ascii="Times New Roman" w:hAnsi="Times New Roman"/>
                <w:sz w:val="20"/>
                <w:szCs w:val="20"/>
              </w:rPr>
            </w:pPr>
          </w:p>
          <w:p w14:paraId="2D597D23" w14:textId="77777777" w:rsidR="00F8290D" w:rsidRDefault="00F8290D" w:rsidP="00162578">
            <w:pPr>
              <w:snapToGrid w:val="0"/>
              <w:spacing w:after="0" w:line="240" w:lineRule="atLeast"/>
              <w:jc w:val="center"/>
              <w:rPr>
                <w:rFonts w:ascii="Times New Roman" w:hAnsi="Times New Roman"/>
                <w:sz w:val="20"/>
                <w:szCs w:val="20"/>
              </w:rPr>
            </w:pPr>
          </w:p>
          <w:p w14:paraId="0CEB57A1" w14:textId="77777777" w:rsidR="00F8290D" w:rsidRDefault="00F8290D" w:rsidP="00162578">
            <w:pPr>
              <w:snapToGrid w:val="0"/>
              <w:spacing w:after="0" w:line="240" w:lineRule="atLeast"/>
              <w:jc w:val="center"/>
              <w:rPr>
                <w:rFonts w:ascii="Times New Roman" w:hAnsi="Times New Roman"/>
                <w:sz w:val="20"/>
                <w:szCs w:val="20"/>
              </w:rPr>
            </w:pPr>
          </w:p>
          <w:p w14:paraId="3A31DF0F" w14:textId="77777777" w:rsidR="00F8290D" w:rsidRDefault="00F8290D" w:rsidP="00162578">
            <w:pPr>
              <w:snapToGrid w:val="0"/>
              <w:spacing w:after="0" w:line="240" w:lineRule="atLeast"/>
              <w:jc w:val="center"/>
              <w:rPr>
                <w:rFonts w:ascii="Times New Roman" w:hAnsi="Times New Roman"/>
                <w:sz w:val="20"/>
                <w:szCs w:val="20"/>
              </w:rPr>
            </w:pPr>
          </w:p>
          <w:p w14:paraId="65E071E0" w14:textId="3B8D6393"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31.</w:t>
            </w:r>
          </w:p>
        </w:tc>
        <w:tc>
          <w:tcPr>
            <w:tcW w:w="2089" w:type="dxa"/>
            <w:tcBorders>
              <w:top w:val="single" w:sz="4" w:space="0" w:color="auto"/>
              <w:left w:val="single" w:sz="4" w:space="0" w:color="000000"/>
              <w:bottom w:val="single" w:sz="4" w:space="0" w:color="auto"/>
            </w:tcBorders>
            <w:shd w:val="clear" w:color="auto" w:fill="auto"/>
          </w:tcPr>
          <w:p w14:paraId="0B66E742"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Великие реформы 1860-1870-х гг. </w:t>
            </w:r>
          </w:p>
          <w:p w14:paraId="11139953" w14:textId="77777777" w:rsidR="00162578" w:rsidRDefault="00162578" w:rsidP="00162578">
            <w:pPr>
              <w:snapToGrid w:val="0"/>
              <w:spacing w:after="0" w:line="240" w:lineRule="atLeast"/>
              <w:jc w:val="center"/>
              <w:rPr>
                <w:rFonts w:ascii="Times New Roman" w:hAnsi="Times New Roman"/>
                <w:sz w:val="20"/>
                <w:szCs w:val="20"/>
              </w:rPr>
            </w:pPr>
          </w:p>
          <w:p w14:paraId="6E7D834D" w14:textId="18194EC1" w:rsidR="0089507A"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60231483"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Формирование представлений об основных положениях реформ 1860-1870-х гг. (земской, городской, судебной и военных) и их историческом значении.</w:t>
            </w:r>
          </w:p>
        </w:tc>
        <w:tc>
          <w:tcPr>
            <w:tcW w:w="2335" w:type="dxa"/>
            <w:tcBorders>
              <w:top w:val="single" w:sz="4" w:space="0" w:color="000000"/>
              <w:left w:val="single" w:sz="4" w:space="0" w:color="000000"/>
              <w:bottom w:val="single" w:sz="4" w:space="0" w:color="000000"/>
            </w:tcBorders>
            <w:shd w:val="clear" w:color="auto" w:fill="auto"/>
          </w:tcPr>
          <w:p w14:paraId="3CD6C307"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Владение основными понятиями темы урока. Знание основных дат темы. Умение определять цели проведения земской городской и судебной реформ. Умение характеризовать сущность реформ 1860-1870-х гг., используя текст учебника и исторических источников. Умение схематически изображать структуру органов земского управления. Умение рассказывать о проекте конституции М.Т. Лорис-Меликова. Умение оценивать характер, результаты, историческое значение реформ 1860-1870-х гг.</w:t>
            </w:r>
          </w:p>
        </w:tc>
        <w:tc>
          <w:tcPr>
            <w:tcW w:w="2367" w:type="dxa"/>
            <w:tcBorders>
              <w:top w:val="single" w:sz="4" w:space="0" w:color="000000"/>
              <w:left w:val="single" w:sz="4" w:space="0" w:color="000000"/>
              <w:bottom w:val="single" w:sz="4" w:space="0" w:color="000000"/>
            </w:tcBorders>
            <w:shd w:val="clear" w:color="auto" w:fill="auto"/>
          </w:tcPr>
          <w:p w14:paraId="1604AA6E"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давать определение понятий, анализировать информацию, представлять информацию в наглядно-словесной форме, устанавливать причинно-следственные связи, строить логические умозаключения.</w:t>
            </w:r>
          </w:p>
          <w:p w14:paraId="4C0AEAFE"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принимать и удерживать цель и задачи урока, планировать в соответствии с ними свою деятельность, представлять результаты своей работы.</w:t>
            </w:r>
          </w:p>
          <w:p w14:paraId="59E5F27B" w14:textId="77777777" w:rsidR="00162578" w:rsidRPr="00834D36"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Коммуникативные УУД: умение слушать учителя и одноклассников, сообщать конкретное содержание в устной и письменной форме, интересоваться чужим мнением и высказывать свое. </w:t>
            </w:r>
          </w:p>
        </w:tc>
        <w:tc>
          <w:tcPr>
            <w:tcW w:w="1792" w:type="dxa"/>
            <w:tcBorders>
              <w:top w:val="single" w:sz="4" w:space="0" w:color="000000"/>
              <w:left w:val="single" w:sz="4" w:space="0" w:color="000000"/>
              <w:bottom w:val="single" w:sz="4" w:space="0" w:color="000000"/>
            </w:tcBorders>
            <w:shd w:val="clear" w:color="auto" w:fill="auto"/>
          </w:tcPr>
          <w:p w14:paraId="65943B36" w14:textId="77777777" w:rsidR="00162578" w:rsidRPr="00EA6264"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Умение соблюдать дисциплину на уроке. Уважительное отношение к учителю и одноклассникам, к высказываемому ими мнению. Познавательный интерес к истории России. Оценочное мнение о целесообразности и своевременности реформ правительства Александра </w:t>
            </w:r>
            <w:r>
              <w:rPr>
                <w:rFonts w:ascii="Times New Roman" w:hAnsi="Times New Roman"/>
                <w:sz w:val="20"/>
                <w:szCs w:val="20"/>
                <w:lang w:val="en-US"/>
              </w:rPr>
              <w:t>II</w:t>
            </w:r>
            <w:r>
              <w:rPr>
                <w:rFonts w:ascii="Times New Roman" w:hAnsi="Times New Roman"/>
                <w:sz w:val="20"/>
                <w:szCs w:val="20"/>
              </w:rPr>
              <w:t>. Осознание исторического значения реформ 1860-1870-х гг.</w:t>
            </w:r>
          </w:p>
        </w:tc>
        <w:tc>
          <w:tcPr>
            <w:tcW w:w="2170" w:type="dxa"/>
            <w:tcBorders>
              <w:top w:val="single" w:sz="4" w:space="0" w:color="auto"/>
              <w:left w:val="single" w:sz="4" w:space="0" w:color="000000"/>
              <w:bottom w:val="single" w:sz="4" w:space="0" w:color="auto"/>
            </w:tcBorders>
            <w:shd w:val="clear" w:color="auto" w:fill="auto"/>
          </w:tcPr>
          <w:p w14:paraId="02B0815B"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Выполнение заданий, направленных на диагностику и контроль знаний, полученных на предыдущем уроке. Составление плана работы в соответствии с заявленной целью и задачами учебной и познавательной деятельности. Определение целей проведения земской, городской и судебной реформ. Составление схемы структуры органов земского управления. Систематизация информации о реформах 1860-1870-х гг. в форме таблицы. Формулирование обобщающего вывода о характере, результатах, историческом значении реформ 1860-1870-х гг.</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3FFF456C" w14:textId="527BB8F6" w:rsidR="00A852E6" w:rsidRDefault="00A852E6" w:rsidP="00162578">
            <w:pPr>
              <w:snapToGrid w:val="0"/>
              <w:spacing w:after="0" w:line="240" w:lineRule="atLeast"/>
              <w:jc w:val="center"/>
              <w:rPr>
                <w:rFonts w:ascii="Times New Roman" w:hAnsi="Times New Roman"/>
                <w:sz w:val="20"/>
                <w:szCs w:val="20"/>
              </w:rPr>
            </w:pPr>
          </w:p>
          <w:p w14:paraId="74E2B5FA" w14:textId="77777777" w:rsidR="006E4002" w:rsidRDefault="006E4002" w:rsidP="00162578">
            <w:pPr>
              <w:snapToGrid w:val="0"/>
              <w:spacing w:after="0" w:line="240" w:lineRule="atLeast"/>
              <w:jc w:val="center"/>
              <w:rPr>
                <w:rFonts w:ascii="Times New Roman" w:hAnsi="Times New Roman"/>
                <w:sz w:val="20"/>
                <w:szCs w:val="20"/>
              </w:rPr>
            </w:pPr>
          </w:p>
          <w:p w14:paraId="27DC9050" w14:textId="77777777" w:rsidR="006E4002" w:rsidRDefault="006E4002" w:rsidP="00162578">
            <w:pPr>
              <w:snapToGrid w:val="0"/>
              <w:spacing w:after="0" w:line="240" w:lineRule="atLeast"/>
              <w:jc w:val="center"/>
              <w:rPr>
                <w:rFonts w:ascii="Times New Roman" w:hAnsi="Times New Roman"/>
                <w:sz w:val="20"/>
                <w:szCs w:val="20"/>
              </w:rPr>
            </w:pPr>
          </w:p>
          <w:p w14:paraId="352E60D3" w14:textId="77777777" w:rsidR="006E4002" w:rsidRDefault="006E4002" w:rsidP="00162578">
            <w:pPr>
              <w:snapToGrid w:val="0"/>
              <w:spacing w:after="0" w:line="240" w:lineRule="atLeast"/>
              <w:jc w:val="center"/>
              <w:rPr>
                <w:rFonts w:ascii="Times New Roman" w:hAnsi="Times New Roman"/>
                <w:sz w:val="20"/>
                <w:szCs w:val="20"/>
              </w:rPr>
            </w:pPr>
          </w:p>
          <w:p w14:paraId="3080A10B" w14:textId="77777777" w:rsidR="006E4002" w:rsidRDefault="006E4002" w:rsidP="00162578">
            <w:pPr>
              <w:snapToGrid w:val="0"/>
              <w:spacing w:after="0" w:line="240" w:lineRule="atLeast"/>
              <w:jc w:val="center"/>
              <w:rPr>
                <w:rFonts w:ascii="Times New Roman" w:hAnsi="Times New Roman"/>
                <w:sz w:val="20"/>
                <w:szCs w:val="20"/>
              </w:rPr>
            </w:pPr>
          </w:p>
          <w:p w14:paraId="40BC1433" w14:textId="77777777" w:rsidR="006E4002" w:rsidRDefault="006E4002" w:rsidP="00162578">
            <w:pPr>
              <w:snapToGrid w:val="0"/>
              <w:spacing w:after="0" w:line="240" w:lineRule="atLeast"/>
              <w:jc w:val="center"/>
              <w:rPr>
                <w:rFonts w:ascii="Times New Roman" w:hAnsi="Times New Roman"/>
                <w:sz w:val="20"/>
                <w:szCs w:val="20"/>
              </w:rPr>
            </w:pPr>
          </w:p>
          <w:p w14:paraId="1679C448" w14:textId="77777777" w:rsidR="006E4002" w:rsidRDefault="006E4002" w:rsidP="00162578">
            <w:pPr>
              <w:snapToGrid w:val="0"/>
              <w:spacing w:after="0" w:line="240" w:lineRule="atLeast"/>
              <w:jc w:val="center"/>
              <w:rPr>
                <w:rFonts w:ascii="Times New Roman" w:hAnsi="Times New Roman"/>
                <w:sz w:val="20"/>
                <w:szCs w:val="20"/>
              </w:rPr>
            </w:pPr>
          </w:p>
          <w:p w14:paraId="36B58396" w14:textId="77777777" w:rsidR="006E4002" w:rsidRDefault="006E4002" w:rsidP="00162578">
            <w:pPr>
              <w:snapToGrid w:val="0"/>
              <w:spacing w:after="0" w:line="240" w:lineRule="atLeast"/>
              <w:jc w:val="center"/>
              <w:rPr>
                <w:rFonts w:ascii="Times New Roman" w:hAnsi="Times New Roman"/>
                <w:sz w:val="20"/>
                <w:szCs w:val="20"/>
              </w:rPr>
            </w:pPr>
          </w:p>
          <w:p w14:paraId="650CF6CE" w14:textId="77777777" w:rsidR="006E4002" w:rsidRDefault="006E4002" w:rsidP="00162578">
            <w:pPr>
              <w:snapToGrid w:val="0"/>
              <w:spacing w:after="0" w:line="240" w:lineRule="atLeast"/>
              <w:jc w:val="center"/>
              <w:rPr>
                <w:rFonts w:ascii="Times New Roman" w:hAnsi="Times New Roman"/>
                <w:sz w:val="20"/>
                <w:szCs w:val="20"/>
              </w:rPr>
            </w:pPr>
          </w:p>
          <w:p w14:paraId="6B9F2B72" w14:textId="77777777" w:rsidR="006E4002" w:rsidRDefault="006E4002" w:rsidP="00162578">
            <w:pPr>
              <w:snapToGrid w:val="0"/>
              <w:spacing w:after="0" w:line="240" w:lineRule="atLeast"/>
              <w:jc w:val="center"/>
              <w:rPr>
                <w:rFonts w:ascii="Times New Roman" w:hAnsi="Times New Roman"/>
                <w:sz w:val="20"/>
                <w:szCs w:val="20"/>
              </w:rPr>
            </w:pPr>
          </w:p>
          <w:p w14:paraId="02CE2FD3" w14:textId="77777777" w:rsidR="006E4002" w:rsidRDefault="006E4002" w:rsidP="00162578">
            <w:pPr>
              <w:snapToGrid w:val="0"/>
              <w:spacing w:after="0" w:line="240" w:lineRule="atLeast"/>
              <w:jc w:val="center"/>
              <w:rPr>
                <w:rFonts w:ascii="Times New Roman" w:hAnsi="Times New Roman"/>
                <w:sz w:val="20"/>
                <w:szCs w:val="20"/>
              </w:rPr>
            </w:pPr>
          </w:p>
          <w:p w14:paraId="0A2FE8B6" w14:textId="77777777" w:rsidR="006E4002" w:rsidRDefault="006E4002" w:rsidP="00162578">
            <w:pPr>
              <w:snapToGrid w:val="0"/>
              <w:spacing w:after="0" w:line="240" w:lineRule="atLeast"/>
              <w:jc w:val="center"/>
              <w:rPr>
                <w:rFonts w:ascii="Times New Roman" w:hAnsi="Times New Roman"/>
                <w:sz w:val="20"/>
                <w:szCs w:val="20"/>
              </w:rPr>
            </w:pPr>
          </w:p>
          <w:p w14:paraId="5EE2E61C" w14:textId="77777777" w:rsidR="006E4002" w:rsidRDefault="006E4002" w:rsidP="00162578">
            <w:pPr>
              <w:snapToGrid w:val="0"/>
              <w:spacing w:after="0" w:line="240" w:lineRule="atLeast"/>
              <w:jc w:val="center"/>
              <w:rPr>
                <w:rFonts w:ascii="Times New Roman" w:hAnsi="Times New Roman"/>
                <w:sz w:val="20"/>
                <w:szCs w:val="20"/>
              </w:rPr>
            </w:pPr>
          </w:p>
          <w:p w14:paraId="485F2167" w14:textId="6F73A528" w:rsidR="006E4002" w:rsidRPr="00E034AB" w:rsidRDefault="006E4002"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13FBF" w14:textId="4F3350EF" w:rsidR="00A852E6" w:rsidRPr="00E034AB" w:rsidRDefault="00A852E6" w:rsidP="006E4002">
            <w:pPr>
              <w:snapToGrid w:val="0"/>
              <w:spacing w:after="0" w:line="240" w:lineRule="atLeast"/>
              <w:jc w:val="center"/>
              <w:rPr>
                <w:rFonts w:ascii="Times New Roman" w:hAnsi="Times New Roman"/>
                <w:sz w:val="20"/>
                <w:szCs w:val="20"/>
              </w:rPr>
            </w:pPr>
          </w:p>
        </w:tc>
      </w:tr>
      <w:tr w:rsidR="00162578" w:rsidRPr="00E034AB" w14:paraId="61BA1F54"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6B85EC80"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32.</w:t>
            </w:r>
          </w:p>
        </w:tc>
        <w:tc>
          <w:tcPr>
            <w:tcW w:w="2089" w:type="dxa"/>
            <w:tcBorders>
              <w:top w:val="single" w:sz="4" w:space="0" w:color="auto"/>
              <w:left w:val="single" w:sz="4" w:space="0" w:color="000000"/>
              <w:bottom w:val="single" w:sz="4" w:space="0" w:color="auto"/>
            </w:tcBorders>
            <w:shd w:val="clear" w:color="auto" w:fill="auto"/>
          </w:tcPr>
          <w:p w14:paraId="3FBF84E1"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Пореформенная Россия. Сельское хозяйство. </w:t>
            </w:r>
          </w:p>
          <w:p w14:paraId="5326E7C6" w14:textId="77777777" w:rsidR="00162578" w:rsidRDefault="00162578" w:rsidP="00162578">
            <w:pPr>
              <w:snapToGrid w:val="0"/>
              <w:spacing w:after="0" w:line="240" w:lineRule="atLeast"/>
              <w:jc w:val="center"/>
              <w:rPr>
                <w:rFonts w:ascii="Times New Roman" w:hAnsi="Times New Roman"/>
                <w:sz w:val="20"/>
                <w:szCs w:val="20"/>
              </w:rPr>
            </w:pPr>
          </w:p>
          <w:p w14:paraId="233D7514" w14:textId="77777777" w:rsidR="00162578" w:rsidRDefault="00162578" w:rsidP="00162578">
            <w:pPr>
              <w:snapToGrid w:val="0"/>
              <w:spacing w:after="0" w:line="240" w:lineRule="atLeast"/>
              <w:jc w:val="center"/>
              <w:rPr>
                <w:rFonts w:ascii="Times New Roman" w:hAnsi="Times New Roman"/>
                <w:sz w:val="20"/>
                <w:szCs w:val="20"/>
              </w:rPr>
            </w:pPr>
          </w:p>
          <w:p w14:paraId="0BCEE5B0" w14:textId="1DEEFE95" w:rsidR="0089507A"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1B4E35BB"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Формирование представлений о традициях и новациях в жизни пореформенной деревни.</w:t>
            </w:r>
          </w:p>
        </w:tc>
        <w:tc>
          <w:tcPr>
            <w:tcW w:w="2335" w:type="dxa"/>
            <w:tcBorders>
              <w:top w:val="single" w:sz="4" w:space="0" w:color="000000"/>
              <w:left w:val="single" w:sz="4" w:space="0" w:color="000000"/>
              <w:bottom w:val="single" w:sz="4" w:space="0" w:color="000000"/>
            </w:tcBorders>
            <w:shd w:val="clear" w:color="auto" w:fill="auto"/>
          </w:tcPr>
          <w:p w14:paraId="22700188"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Овладение понятийным аппаратом темы урока. Умение характеризовать развитие помещичьего и крестьянского хозяйств в пореформенный период. Умение составлять «портреты» социальных типов помещиков и крестьян. Умение определять положительные и отрицательные последствия отмены крепостного права для развития сельского хозяйства страны.</w:t>
            </w:r>
          </w:p>
        </w:tc>
        <w:tc>
          <w:tcPr>
            <w:tcW w:w="2367" w:type="dxa"/>
            <w:tcBorders>
              <w:top w:val="single" w:sz="4" w:space="0" w:color="000000"/>
              <w:left w:val="single" w:sz="4" w:space="0" w:color="000000"/>
              <w:bottom w:val="single" w:sz="4" w:space="0" w:color="000000"/>
            </w:tcBorders>
            <w:shd w:val="clear" w:color="auto" w:fill="auto"/>
          </w:tcPr>
          <w:p w14:paraId="3DF77388"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воспроизводить информацию по памяти, давать определение понятий, анализировать информацию, творчески интерпретировать информацию, устанавливать причинно-следственные связи, делать обобщения.</w:t>
            </w:r>
          </w:p>
          <w:p w14:paraId="5917F9ED"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планировать свою деятельность в соответствии с поставленными задачами, представлять результаты своей деятельности.</w:t>
            </w:r>
          </w:p>
          <w:p w14:paraId="07DBEAEB" w14:textId="77777777" w:rsidR="00162578" w:rsidRPr="004A4942"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слушать и отвечать на вопросы учителя, высказывать свою точку зрения, понимать позицию собеседника.</w:t>
            </w:r>
          </w:p>
        </w:tc>
        <w:tc>
          <w:tcPr>
            <w:tcW w:w="1792" w:type="dxa"/>
            <w:tcBorders>
              <w:top w:val="single" w:sz="4" w:space="0" w:color="000000"/>
              <w:left w:val="single" w:sz="4" w:space="0" w:color="000000"/>
              <w:bottom w:val="single" w:sz="4" w:space="0" w:color="000000"/>
            </w:tcBorders>
            <w:shd w:val="clear" w:color="auto" w:fill="auto"/>
          </w:tcPr>
          <w:p w14:paraId="1ACFE97A"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Уважительное отношение к учителю и одноклассникам, к высказываемому ими мнению. Умение соблюдать дисциплину на уроке. Способность творчески интерпретировать учебную информацию. Познавательный интерес к истории России. Оценочное мнение об экономических и социальных последствиях отмены крепостного права в России.</w:t>
            </w:r>
          </w:p>
        </w:tc>
        <w:tc>
          <w:tcPr>
            <w:tcW w:w="2170" w:type="dxa"/>
            <w:tcBorders>
              <w:top w:val="single" w:sz="4" w:space="0" w:color="auto"/>
              <w:left w:val="single" w:sz="4" w:space="0" w:color="000000"/>
              <w:bottom w:val="single" w:sz="4" w:space="0" w:color="auto"/>
            </w:tcBorders>
            <w:shd w:val="clear" w:color="auto" w:fill="auto"/>
          </w:tcPr>
          <w:p w14:paraId="353CB853"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Выполнение заданий, направленных на диагностику и контроль знаний, полученных на предыдущем уроке. Восприятие и анализ информации, сообщаемой учителем, и текста учебника. Выявление особенностей развития помещичьего и крестьянского хозяйств в пореформенной России. Составление «портретов» социальных типов помещиков и крестьян в форме художественного или публицистического текста. Формулирование обобщающего вывода о последствиях отмены крепостного права для развития сельского хозяйства России.</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75781B2C" w14:textId="78556750"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B74AB7" w14:textId="7EB4C779" w:rsidR="00A852E6" w:rsidRPr="00E034AB" w:rsidRDefault="00A852E6" w:rsidP="00162578">
            <w:pPr>
              <w:snapToGrid w:val="0"/>
              <w:spacing w:after="0" w:line="240" w:lineRule="atLeast"/>
              <w:jc w:val="center"/>
              <w:rPr>
                <w:rFonts w:ascii="Times New Roman" w:hAnsi="Times New Roman"/>
                <w:sz w:val="20"/>
                <w:szCs w:val="20"/>
              </w:rPr>
            </w:pPr>
          </w:p>
        </w:tc>
      </w:tr>
      <w:tr w:rsidR="00162578" w:rsidRPr="00E034AB" w14:paraId="41C3B403"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3C50B2FB"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33.</w:t>
            </w:r>
          </w:p>
        </w:tc>
        <w:tc>
          <w:tcPr>
            <w:tcW w:w="2089" w:type="dxa"/>
            <w:tcBorders>
              <w:top w:val="single" w:sz="4" w:space="0" w:color="auto"/>
              <w:left w:val="single" w:sz="4" w:space="0" w:color="000000"/>
              <w:bottom w:val="single" w:sz="4" w:space="0" w:color="auto"/>
            </w:tcBorders>
            <w:shd w:val="clear" w:color="auto" w:fill="auto"/>
          </w:tcPr>
          <w:p w14:paraId="54E0E5FF"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Промышленность, транспорт и рабочий вопрос в пореформенной России. </w:t>
            </w:r>
          </w:p>
          <w:p w14:paraId="1CEC91C0" w14:textId="77777777" w:rsidR="00162578" w:rsidRDefault="00162578" w:rsidP="00162578">
            <w:pPr>
              <w:snapToGrid w:val="0"/>
              <w:spacing w:after="0" w:line="240" w:lineRule="atLeast"/>
              <w:jc w:val="center"/>
              <w:rPr>
                <w:rFonts w:ascii="Times New Roman" w:hAnsi="Times New Roman"/>
                <w:sz w:val="20"/>
                <w:szCs w:val="20"/>
              </w:rPr>
            </w:pPr>
          </w:p>
          <w:p w14:paraId="7EEF1C60" w14:textId="74A96401" w:rsidR="0089507A"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36207CDF"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Формулирование представлений о развитии промышленности, предпринимательства, транспорта; сущности рабочего вопроса в России в 1860-1870-х гг.</w:t>
            </w:r>
          </w:p>
        </w:tc>
        <w:tc>
          <w:tcPr>
            <w:tcW w:w="2335" w:type="dxa"/>
            <w:tcBorders>
              <w:top w:val="single" w:sz="4" w:space="0" w:color="000000"/>
              <w:left w:val="single" w:sz="4" w:space="0" w:color="000000"/>
              <w:bottom w:val="single" w:sz="4" w:space="0" w:color="000000"/>
            </w:tcBorders>
            <w:shd w:val="clear" w:color="auto" w:fill="auto"/>
          </w:tcPr>
          <w:p w14:paraId="1763435E" w14:textId="77D09A45" w:rsidR="00162578" w:rsidRPr="007C0BDB" w:rsidRDefault="00A078CD" w:rsidP="00162578">
            <w:pPr>
              <w:spacing w:after="0" w:line="240" w:lineRule="atLeast"/>
              <w:jc w:val="center"/>
              <w:rPr>
                <w:rFonts w:ascii="Times New Roman" w:hAnsi="Times New Roman"/>
                <w:sz w:val="20"/>
                <w:szCs w:val="20"/>
              </w:rPr>
            </w:pPr>
            <w:r>
              <w:rPr>
                <w:rFonts w:ascii="Times New Roman" w:hAnsi="Times New Roman"/>
                <w:sz w:val="20"/>
                <w:szCs w:val="20"/>
              </w:rPr>
              <w:t>Ум</w:t>
            </w:r>
            <w:r w:rsidR="00162578">
              <w:rPr>
                <w:rFonts w:ascii="Times New Roman" w:hAnsi="Times New Roman"/>
                <w:sz w:val="20"/>
                <w:szCs w:val="20"/>
              </w:rPr>
              <w:t xml:space="preserve">ение выявлять характерные черты индустриализации и урбанизации в России в пореформенный период. Умение рассказывать о железнодорожном строительстве при Александре </w:t>
            </w:r>
            <w:r w:rsidR="00162578">
              <w:rPr>
                <w:rFonts w:ascii="Times New Roman" w:hAnsi="Times New Roman"/>
                <w:sz w:val="20"/>
                <w:szCs w:val="20"/>
                <w:lang w:val="en-US"/>
              </w:rPr>
              <w:t>II</w:t>
            </w:r>
            <w:r w:rsidR="00162578">
              <w:rPr>
                <w:rFonts w:ascii="Times New Roman" w:hAnsi="Times New Roman"/>
                <w:sz w:val="20"/>
                <w:szCs w:val="20"/>
              </w:rPr>
              <w:t xml:space="preserve">, оценивать значение расширения железнодорожной сети для развития экономики страны. Умение раскрывать сущность рабочего вопроса и его особенности в </w:t>
            </w:r>
            <w:proofErr w:type="spellStart"/>
            <w:r w:rsidR="00162578">
              <w:rPr>
                <w:rFonts w:ascii="Times New Roman" w:hAnsi="Times New Roman"/>
                <w:sz w:val="20"/>
                <w:szCs w:val="20"/>
              </w:rPr>
              <w:t>рОссии</w:t>
            </w:r>
            <w:proofErr w:type="spellEnd"/>
            <w:r w:rsidR="00162578">
              <w:rPr>
                <w:rFonts w:ascii="Times New Roman" w:hAnsi="Times New Roman"/>
                <w:sz w:val="20"/>
                <w:szCs w:val="20"/>
              </w:rPr>
              <w:t>, а также способы его решения.</w:t>
            </w:r>
          </w:p>
        </w:tc>
        <w:tc>
          <w:tcPr>
            <w:tcW w:w="2367" w:type="dxa"/>
            <w:tcBorders>
              <w:top w:val="single" w:sz="4" w:space="0" w:color="000000"/>
              <w:left w:val="single" w:sz="4" w:space="0" w:color="000000"/>
              <w:bottom w:val="single" w:sz="4" w:space="0" w:color="000000"/>
            </w:tcBorders>
            <w:shd w:val="clear" w:color="auto" w:fill="auto"/>
          </w:tcPr>
          <w:p w14:paraId="561C2425"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воспроизводить информацию по памяти, давать определение понятий, анализировать и структурировать информацию, устанавливать причинно-следственные связи.</w:t>
            </w:r>
          </w:p>
          <w:p w14:paraId="10A385B9"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владение основами самоконтроля и самоанализа, умение планировать свою деятельность в соответствии с установленными учителем правилами работы, представлять результаты своей деятельности.</w:t>
            </w:r>
          </w:p>
          <w:p w14:paraId="6C4DBB5C" w14:textId="77777777" w:rsidR="00162578" w:rsidRPr="00CF019D"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слушать и отвечать на вопросы учителя, полно и точно выражать свои мысли, вести диалог.</w:t>
            </w:r>
          </w:p>
        </w:tc>
        <w:tc>
          <w:tcPr>
            <w:tcW w:w="1792" w:type="dxa"/>
            <w:tcBorders>
              <w:top w:val="single" w:sz="4" w:space="0" w:color="000000"/>
              <w:left w:val="single" w:sz="4" w:space="0" w:color="000000"/>
              <w:bottom w:val="single" w:sz="4" w:space="0" w:color="000000"/>
            </w:tcBorders>
            <w:shd w:val="clear" w:color="auto" w:fill="auto"/>
          </w:tcPr>
          <w:p w14:paraId="7D199840"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Умение соблюдать дисциплину на уроке. Готовность и способность вести диалог и достигать взаимопонимания с учителем и одноклассниками. Познавательный интерес к истории России. Оценочное мнение об экономических и социальных последствиях отмены крепостного права в России.</w:t>
            </w:r>
          </w:p>
        </w:tc>
        <w:tc>
          <w:tcPr>
            <w:tcW w:w="2170" w:type="dxa"/>
            <w:tcBorders>
              <w:top w:val="single" w:sz="4" w:space="0" w:color="auto"/>
              <w:left w:val="single" w:sz="4" w:space="0" w:color="000000"/>
              <w:bottom w:val="single" w:sz="4" w:space="0" w:color="auto"/>
            </w:tcBorders>
            <w:shd w:val="clear" w:color="auto" w:fill="auto"/>
          </w:tcPr>
          <w:p w14:paraId="59F2DBBD"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Выполнение заданий, направленных на диагностику и контроль знаний, полученных на предыдущем уроке. Восприятие и анализ информации, сообщаемой учителем, и текста учебника. Определение характерных черт индустриализации и урбанизации в России в пореформенный период с использованием текста учебника и данных исторической карты. Оценка значения строительства новых железных дорог для экономики России. Обсуждение от имени предпринимателей, рабочих, социалистов путей решения рабочего вопроса в России.</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54E4D1AD" w14:textId="07A4238B"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CC8E4" w14:textId="7F6959BA" w:rsidR="00A852E6" w:rsidRPr="00E034AB" w:rsidRDefault="00A852E6" w:rsidP="00162578">
            <w:pPr>
              <w:snapToGrid w:val="0"/>
              <w:spacing w:after="0" w:line="240" w:lineRule="atLeast"/>
              <w:jc w:val="center"/>
              <w:rPr>
                <w:rFonts w:ascii="Times New Roman" w:hAnsi="Times New Roman"/>
                <w:sz w:val="20"/>
                <w:szCs w:val="20"/>
              </w:rPr>
            </w:pPr>
          </w:p>
        </w:tc>
      </w:tr>
      <w:tr w:rsidR="00162578" w:rsidRPr="00E034AB" w14:paraId="5522169A"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BDDA11F"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34.</w:t>
            </w:r>
          </w:p>
        </w:tc>
        <w:tc>
          <w:tcPr>
            <w:tcW w:w="2089" w:type="dxa"/>
            <w:tcBorders>
              <w:top w:val="single" w:sz="4" w:space="0" w:color="auto"/>
              <w:left w:val="single" w:sz="4" w:space="0" w:color="000000"/>
              <w:bottom w:val="single" w:sz="4" w:space="0" w:color="auto"/>
            </w:tcBorders>
            <w:shd w:val="clear" w:color="auto" w:fill="auto"/>
          </w:tcPr>
          <w:p w14:paraId="206B9851" w14:textId="77777777" w:rsidR="00162578" w:rsidRDefault="00162578" w:rsidP="00162578">
            <w:pPr>
              <w:snapToGrid w:val="0"/>
              <w:spacing w:after="0" w:line="240" w:lineRule="atLeast"/>
              <w:jc w:val="center"/>
              <w:rPr>
                <w:rFonts w:ascii="Times New Roman" w:hAnsi="Times New Roman"/>
                <w:sz w:val="20"/>
                <w:szCs w:val="20"/>
                <w:lang w:val="en-US"/>
              </w:rPr>
            </w:pPr>
            <w:r>
              <w:rPr>
                <w:rFonts w:ascii="Times New Roman" w:hAnsi="Times New Roman"/>
                <w:sz w:val="20"/>
                <w:szCs w:val="20"/>
              </w:rPr>
              <w:t xml:space="preserve">Народное самодержавие Александра </w:t>
            </w:r>
            <w:r>
              <w:rPr>
                <w:rFonts w:ascii="Times New Roman" w:hAnsi="Times New Roman"/>
                <w:sz w:val="20"/>
                <w:szCs w:val="20"/>
                <w:lang w:val="en-US"/>
              </w:rPr>
              <w:t>III</w:t>
            </w:r>
          </w:p>
          <w:p w14:paraId="703B139C" w14:textId="77777777" w:rsidR="00162578" w:rsidRDefault="00162578" w:rsidP="00162578">
            <w:pPr>
              <w:snapToGrid w:val="0"/>
              <w:spacing w:after="0" w:line="240" w:lineRule="atLeast"/>
              <w:jc w:val="center"/>
              <w:rPr>
                <w:rFonts w:ascii="Times New Roman" w:hAnsi="Times New Roman"/>
                <w:sz w:val="20"/>
                <w:szCs w:val="20"/>
                <w:lang w:val="en-US"/>
              </w:rPr>
            </w:pPr>
          </w:p>
          <w:p w14:paraId="46618A4C" w14:textId="77777777" w:rsidR="00162578" w:rsidRDefault="00162578" w:rsidP="00162578">
            <w:pPr>
              <w:snapToGrid w:val="0"/>
              <w:spacing w:after="0" w:line="240" w:lineRule="atLeast"/>
              <w:jc w:val="center"/>
              <w:rPr>
                <w:rFonts w:ascii="Times New Roman" w:hAnsi="Times New Roman"/>
                <w:sz w:val="20"/>
                <w:szCs w:val="20"/>
                <w:lang w:val="en-US"/>
              </w:rPr>
            </w:pPr>
          </w:p>
          <w:p w14:paraId="507AE76B" w14:textId="216E7E50" w:rsidR="0089507A" w:rsidRPr="003728B9"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160CE6D0"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Формулирование представления о личности императора, характере и основных мероприятиях внутренней политики России 1880-1890-х гг.</w:t>
            </w:r>
          </w:p>
        </w:tc>
        <w:tc>
          <w:tcPr>
            <w:tcW w:w="2335" w:type="dxa"/>
            <w:tcBorders>
              <w:top w:val="single" w:sz="4" w:space="0" w:color="000000"/>
              <w:left w:val="single" w:sz="4" w:space="0" w:color="000000"/>
              <w:bottom w:val="single" w:sz="4" w:space="0" w:color="000000"/>
            </w:tcBorders>
            <w:shd w:val="clear" w:color="auto" w:fill="auto"/>
          </w:tcPr>
          <w:p w14:paraId="07FF8578" w14:textId="77777777" w:rsidR="00162578" w:rsidRPr="00762FEB"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Владение основными понятиями темы урока. Знание основных дат темы. Умение характеризовать историческую ситуацию, в которой Александр </w:t>
            </w:r>
            <w:r>
              <w:rPr>
                <w:rFonts w:ascii="Times New Roman" w:hAnsi="Times New Roman"/>
                <w:sz w:val="20"/>
                <w:szCs w:val="20"/>
                <w:lang w:val="en-US"/>
              </w:rPr>
              <w:t>III</w:t>
            </w:r>
            <w:r>
              <w:rPr>
                <w:rFonts w:ascii="Times New Roman" w:hAnsi="Times New Roman"/>
                <w:sz w:val="20"/>
                <w:szCs w:val="20"/>
              </w:rPr>
              <w:t xml:space="preserve"> вступил на престол, личность и взгляды императора. Умение определять основные черты и меры политики консервативной стабилизации. Умение давать оценку изменениям в системе образования, политике цензуры. Умение объяснять причины экономического спада в конце правления Александра </w:t>
            </w:r>
            <w:r>
              <w:rPr>
                <w:rFonts w:ascii="Times New Roman" w:hAnsi="Times New Roman"/>
                <w:sz w:val="20"/>
                <w:szCs w:val="20"/>
                <w:lang w:val="en-US"/>
              </w:rPr>
              <w:t>II</w:t>
            </w:r>
            <w:r>
              <w:rPr>
                <w:rFonts w:ascii="Times New Roman" w:hAnsi="Times New Roman"/>
                <w:sz w:val="20"/>
                <w:szCs w:val="20"/>
              </w:rPr>
              <w:t xml:space="preserve"> и характеризовать меры по стабилизации экономики министра финансов Н.Х. Бунге. Умение называть мероприятия правительства Александра </w:t>
            </w:r>
            <w:r>
              <w:rPr>
                <w:rFonts w:ascii="Times New Roman" w:hAnsi="Times New Roman"/>
                <w:sz w:val="20"/>
                <w:szCs w:val="20"/>
                <w:lang w:val="en-US"/>
              </w:rPr>
              <w:t>III</w:t>
            </w:r>
            <w:r>
              <w:rPr>
                <w:rFonts w:ascii="Times New Roman" w:hAnsi="Times New Roman"/>
                <w:sz w:val="20"/>
                <w:szCs w:val="20"/>
              </w:rPr>
              <w:t xml:space="preserve"> по развитию сельского хозяйства. Умение оценивать итоги развития промышленности и сельского хозяйства при Александре </w:t>
            </w:r>
            <w:r>
              <w:rPr>
                <w:rFonts w:ascii="Times New Roman" w:hAnsi="Times New Roman"/>
                <w:sz w:val="20"/>
                <w:szCs w:val="20"/>
                <w:lang w:val="en-US"/>
              </w:rPr>
              <w:t>III</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70B00024"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анализировать и структурировать информацию, характеризовать объекты и явления по самостоятельно подобранным критериям, устанавливать причинно-следственные связи, строить логическое рассуждение, делать обобщения, высказывать оценочное мнение.</w:t>
            </w:r>
          </w:p>
          <w:p w14:paraId="2B026415"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формулировать цель и определять задачи своей деятельности, представлять результаты своей работы; владение основами самоанализа и самооценки.</w:t>
            </w:r>
          </w:p>
          <w:p w14:paraId="15C64EFA" w14:textId="77777777" w:rsidR="00162578" w:rsidRPr="00762FEB"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слушать и отвечать на вопросы учителя, строить позитивные отношения в процессе учебной и познавательной деятельности, полно и точно выражать свои мысли, высказывать свое мнение и интересоваться чужим.</w:t>
            </w:r>
          </w:p>
        </w:tc>
        <w:tc>
          <w:tcPr>
            <w:tcW w:w="1792" w:type="dxa"/>
            <w:tcBorders>
              <w:top w:val="single" w:sz="4" w:space="0" w:color="000000"/>
              <w:left w:val="single" w:sz="4" w:space="0" w:color="000000"/>
              <w:bottom w:val="single" w:sz="4" w:space="0" w:color="000000"/>
            </w:tcBorders>
            <w:shd w:val="clear" w:color="auto" w:fill="auto"/>
          </w:tcPr>
          <w:p w14:paraId="73D07C06" w14:textId="77777777" w:rsidR="00162578" w:rsidRPr="00762FEB"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Освоение норм и правил поведения в классе. Уважительное отношение к учителю и одноклассникам. Познавательный интерес к истории России. Понимание роли личности в истории. Личностная оценка политических взглядов Александра </w:t>
            </w:r>
            <w:r>
              <w:rPr>
                <w:rFonts w:ascii="Times New Roman" w:hAnsi="Times New Roman"/>
                <w:sz w:val="20"/>
                <w:szCs w:val="20"/>
                <w:lang w:val="en-US"/>
              </w:rPr>
              <w:t>III</w:t>
            </w:r>
            <w:r>
              <w:rPr>
                <w:rFonts w:ascii="Times New Roman" w:hAnsi="Times New Roman"/>
                <w:sz w:val="20"/>
                <w:szCs w:val="20"/>
              </w:rPr>
              <w:t xml:space="preserve"> и мероприятий его внутренней политики. Оценочное мнение об экономической политике Н.Х. Бунге.</w:t>
            </w:r>
          </w:p>
        </w:tc>
        <w:tc>
          <w:tcPr>
            <w:tcW w:w="2170" w:type="dxa"/>
            <w:tcBorders>
              <w:top w:val="single" w:sz="4" w:space="0" w:color="auto"/>
              <w:left w:val="single" w:sz="4" w:space="0" w:color="000000"/>
              <w:bottom w:val="single" w:sz="4" w:space="0" w:color="auto"/>
            </w:tcBorders>
            <w:shd w:val="clear" w:color="auto" w:fill="auto"/>
          </w:tcPr>
          <w:p w14:paraId="2032DCA8" w14:textId="77777777" w:rsidR="00162578" w:rsidRPr="00762FEB"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Определение цели и задач учебной и познавательной деятельности. Восприятие и анализ информации, сообщаемой учителем. Оценка личности и взглядов Александра </w:t>
            </w:r>
            <w:r>
              <w:rPr>
                <w:rFonts w:ascii="Times New Roman" w:hAnsi="Times New Roman"/>
                <w:sz w:val="20"/>
                <w:szCs w:val="20"/>
                <w:lang w:val="en-US"/>
              </w:rPr>
              <w:t>III</w:t>
            </w:r>
            <w:r>
              <w:rPr>
                <w:rFonts w:ascii="Times New Roman" w:hAnsi="Times New Roman"/>
                <w:sz w:val="20"/>
                <w:szCs w:val="20"/>
              </w:rPr>
              <w:t xml:space="preserve">. Определение сущности политики консервативной стабилизации. Высказывание оценочных суждений об изменениях в системе образования, политике цензуры. Выявление причин экономического спада в конце правления Александра </w:t>
            </w:r>
            <w:r>
              <w:rPr>
                <w:rFonts w:ascii="Times New Roman" w:hAnsi="Times New Roman"/>
                <w:sz w:val="20"/>
                <w:szCs w:val="20"/>
                <w:lang w:val="en-US"/>
              </w:rPr>
              <w:t>II</w:t>
            </w:r>
            <w:r>
              <w:rPr>
                <w:rFonts w:ascii="Times New Roman" w:hAnsi="Times New Roman"/>
                <w:sz w:val="20"/>
                <w:szCs w:val="20"/>
              </w:rPr>
              <w:t>. Анализ мероприятий правительства Александра по стабилизации экономики и развитию сельского хозяйства. Формулирование обобщающего вывода по теме урока.</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5A47D0DA" w14:textId="79F1A087"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2167" w14:textId="3EF43F6C" w:rsidR="00A852E6" w:rsidRPr="00E034AB" w:rsidRDefault="00A852E6" w:rsidP="00162578">
            <w:pPr>
              <w:snapToGrid w:val="0"/>
              <w:spacing w:after="0" w:line="240" w:lineRule="atLeast"/>
              <w:jc w:val="center"/>
              <w:rPr>
                <w:rFonts w:ascii="Times New Roman" w:hAnsi="Times New Roman"/>
                <w:sz w:val="20"/>
                <w:szCs w:val="20"/>
              </w:rPr>
            </w:pPr>
          </w:p>
        </w:tc>
      </w:tr>
      <w:tr w:rsidR="00162578" w:rsidRPr="00E034AB" w14:paraId="166D2724"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2F359E6" w14:textId="77777777" w:rsidR="00F8290D" w:rsidRDefault="00F8290D"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35</w:t>
            </w:r>
          </w:p>
          <w:p w14:paraId="5AF9D45B" w14:textId="77777777" w:rsidR="00F8290D" w:rsidRDefault="00F8290D" w:rsidP="00162578">
            <w:pPr>
              <w:snapToGrid w:val="0"/>
              <w:spacing w:after="0" w:line="240" w:lineRule="atLeast"/>
              <w:jc w:val="center"/>
              <w:rPr>
                <w:rFonts w:ascii="Times New Roman" w:hAnsi="Times New Roman"/>
                <w:sz w:val="20"/>
                <w:szCs w:val="20"/>
              </w:rPr>
            </w:pPr>
          </w:p>
          <w:p w14:paraId="71DE3B50" w14:textId="77777777" w:rsidR="00F8290D" w:rsidRDefault="00F8290D" w:rsidP="00162578">
            <w:pPr>
              <w:snapToGrid w:val="0"/>
              <w:spacing w:after="0" w:line="240" w:lineRule="atLeast"/>
              <w:jc w:val="center"/>
              <w:rPr>
                <w:rFonts w:ascii="Times New Roman" w:hAnsi="Times New Roman"/>
                <w:sz w:val="20"/>
                <w:szCs w:val="20"/>
              </w:rPr>
            </w:pPr>
          </w:p>
          <w:p w14:paraId="25ECA814" w14:textId="77777777" w:rsidR="00F8290D" w:rsidRDefault="00F8290D" w:rsidP="00162578">
            <w:pPr>
              <w:snapToGrid w:val="0"/>
              <w:spacing w:after="0" w:line="240" w:lineRule="atLeast"/>
              <w:jc w:val="center"/>
              <w:rPr>
                <w:rFonts w:ascii="Times New Roman" w:hAnsi="Times New Roman"/>
                <w:sz w:val="20"/>
                <w:szCs w:val="20"/>
              </w:rPr>
            </w:pPr>
          </w:p>
          <w:p w14:paraId="1B65D998" w14:textId="77777777" w:rsidR="00F8290D" w:rsidRDefault="00F8290D" w:rsidP="00162578">
            <w:pPr>
              <w:snapToGrid w:val="0"/>
              <w:spacing w:after="0" w:line="240" w:lineRule="atLeast"/>
              <w:jc w:val="center"/>
              <w:rPr>
                <w:rFonts w:ascii="Times New Roman" w:hAnsi="Times New Roman"/>
                <w:sz w:val="20"/>
                <w:szCs w:val="20"/>
              </w:rPr>
            </w:pPr>
          </w:p>
          <w:p w14:paraId="58AEED2E" w14:textId="77777777" w:rsidR="00F8290D" w:rsidRDefault="00F8290D" w:rsidP="00162578">
            <w:pPr>
              <w:snapToGrid w:val="0"/>
              <w:spacing w:after="0" w:line="240" w:lineRule="atLeast"/>
              <w:jc w:val="center"/>
              <w:rPr>
                <w:rFonts w:ascii="Times New Roman" w:hAnsi="Times New Roman"/>
                <w:sz w:val="20"/>
                <w:szCs w:val="20"/>
              </w:rPr>
            </w:pPr>
          </w:p>
          <w:p w14:paraId="79EFA117" w14:textId="77777777" w:rsidR="00F8290D" w:rsidRDefault="00F8290D" w:rsidP="00162578">
            <w:pPr>
              <w:snapToGrid w:val="0"/>
              <w:spacing w:after="0" w:line="240" w:lineRule="atLeast"/>
              <w:jc w:val="center"/>
              <w:rPr>
                <w:rFonts w:ascii="Times New Roman" w:hAnsi="Times New Roman"/>
                <w:sz w:val="20"/>
                <w:szCs w:val="20"/>
              </w:rPr>
            </w:pPr>
          </w:p>
          <w:p w14:paraId="23529D6E" w14:textId="77777777" w:rsidR="00F8290D" w:rsidRDefault="00F8290D" w:rsidP="00162578">
            <w:pPr>
              <w:snapToGrid w:val="0"/>
              <w:spacing w:after="0" w:line="240" w:lineRule="atLeast"/>
              <w:jc w:val="center"/>
              <w:rPr>
                <w:rFonts w:ascii="Times New Roman" w:hAnsi="Times New Roman"/>
                <w:sz w:val="20"/>
                <w:szCs w:val="20"/>
              </w:rPr>
            </w:pPr>
          </w:p>
          <w:p w14:paraId="299CCE26" w14:textId="77777777" w:rsidR="00F8290D" w:rsidRDefault="00F8290D" w:rsidP="00162578">
            <w:pPr>
              <w:snapToGrid w:val="0"/>
              <w:spacing w:after="0" w:line="240" w:lineRule="atLeast"/>
              <w:jc w:val="center"/>
              <w:rPr>
                <w:rFonts w:ascii="Times New Roman" w:hAnsi="Times New Roman"/>
                <w:sz w:val="20"/>
                <w:szCs w:val="20"/>
              </w:rPr>
            </w:pPr>
          </w:p>
          <w:p w14:paraId="53338E90" w14:textId="77777777" w:rsidR="00F8290D" w:rsidRDefault="00F8290D" w:rsidP="00162578">
            <w:pPr>
              <w:snapToGrid w:val="0"/>
              <w:spacing w:after="0" w:line="240" w:lineRule="atLeast"/>
              <w:jc w:val="center"/>
              <w:rPr>
                <w:rFonts w:ascii="Times New Roman" w:hAnsi="Times New Roman"/>
                <w:sz w:val="20"/>
                <w:szCs w:val="20"/>
              </w:rPr>
            </w:pPr>
          </w:p>
          <w:p w14:paraId="67D1A27E" w14:textId="77777777" w:rsidR="00F8290D" w:rsidRDefault="00F8290D" w:rsidP="00162578">
            <w:pPr>
              <w:snapToGrid w:val="0"/>
              <w:spacing w:after="0" w:line="240" w:lineRule="atLeast"/>
              <w:jc w:val="center"/>
              <w:rPr>
                <w:rFonts w:ascii="Times New Roman" w:hAnsi="Times New Roman"/>
                <w:sz w:val="20"/>
                <w:szCs w:val="20"/>
              </w:rPr>
            </w:pPr>
          </w:p>
          <w:p w14:paraId="569040CD" w14:textId="77777777" w:rsidR="00F8290D" w:rsidRDefault="00F8290D" w:rsidP="00162578">
            <w:pPr>
              <w:snapToGrid w:val="0"/>
              <w:spacing w:after="0" w:line="240" w:lineRule="atLeast"/>
              <w:jc w:val="center"/>
              <w:rPr>
                <w:rFonts w:ascii="Times New Roman" w:hAnsi="Times New Roman"/>
                <w:sz w:val="20"/>
                <w:szCs w:val="20"/>
              </w:rPr>
            </w:pPr>
          </w:p>
          <w:p w14:paraId="2C4868A0" w14:textId="77777777" w:rsidR="00F8290D" w:rsidRDefault="00F8290D" w:rsidP="00162578">
            <w:pPr>
              <w:snapToGrid w:val="0"/>
              <w:spacing w:after="0" w:line="240" w:lineRule="atLeast"/>
              <w:jc w:val="center"/>
              <w:rPr>
                <w:rFonts w:ascii="Times New Roman" w:hAnsi="Times New Roman"/>
                <w:sz w:val="20"/>
                <w:szCs w:val="20"/>
              </w:rPr>
            </w:pPr>
          </w:p>
          <w:p w14:paraId="40B42255" w14:textId="77777777" w:rsidR="00F8290D" w:rsidRDefault="00F8290D" w:rsidP="00162578">
            <w:pPr>
              <w:snapToGrid w:val="0"/>
              <w:spacing w:after="0" w:line="240" w:lineRule="atLeast"/>
              <w:jc w:val="center"/>
              <w:rPr>
                <w:rFonts w:ascii="Times New Roman" w:hAnsi="Times New Roman"/>
                <w:sz w:val="20"/>
                <w:szCs w:val="20"/>
              </w:rPr>
            </w:pPr>
          </w:p>
          <w:p w14:paraId="69D30268" w14:textId="77777777" w:rsidR="00F8290D" w:rsidRDefault="00F8290D" w:rsidP="00162578">
            <w:pPr>
              <w:snapToGrid w:val="0"/>
              <w:spacing w:after="0" w:line="240" w:lineRule="atLeast"/>
              <w:jc w:val="center"/>
              <w:rPr>
                <w:rFonts w:ascii="Times New Roman" w:hAnsi="Times New Roman"/>
                <w:sz w:val="20"/>
                <w:szCs w:val="20"/>
              </w:rPr>
            </w:pPr>
          </w:p>
          <w:p w14:paraId="0F8E8B96" w14:textId="77777777" w:rsidR="00F8290D" w:rsidRDefault="00F8290D" w:rsidP="00162578">
            <w:pPr>
              <w:snapToGrid w:val="0"/>
              <w:spacing w:after="0" w:line="240" w:lineRule="atLeast"/>
              <w:jc w:val="center"/>
              <w:rPr>
                <w:rFonts w:ascii="Times New Roman" w:hAnsi="Times New Roman"/>
                <w:sz w:val="20"/>
                <w:szCs w:val="20"/>
              </w:rPr>
            </w:pPr>
          </w:p>
          <w:p w14:paraId="56EF8640" w14:textId="77777777" w:rsidR="00F8290D" w:rsidRDefault="00F8290D" w:rsidP="00162578">
            <w:pPr>
              <w:snapToGrid w:val="0"/>
              <w:spacing w:after="0" w:line="240" w:lineRule="atLeast"/>
              <w:jc w:val="center"/>
              <w:rPr>
                <w:rFonts w:ascii="Times New Roman" w:hAnsi="Times New Roman"/>
                <w:sz w:val="20"/>
                <w:szCs w:val="20"/>
              </w:rPr>
            </w:pPr>
          </w:p>
          <w:p w14:paraId="591845BC" w14:textId="77777777" w:rsidR="00F8290D" w:rsidRDefault="00F8290D" w:rsidP="00162578">
            <w:pPr>
              <w:snapToGrid w:val="0"/>
              <w:spacing w:after="0" w:line="240" w:lineRule="atLeast"/>
              <w:jc w:val="center"/>
              <w:rPr>
                <w:rFonts w:ascii="Times New Roman" w:hAnsi="Times New Roman"/>
                <w:sz w:val="20"/>
                <w:szCs w:val="20"/>
              </w:rPr>
            </w:pPr>
          </w:p>
          <w:p w14:paraId="17C9F5E7" w14:textId="3DFE1FD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36.</w:t>
            </w:r>
          </w:p>
        </w:tc>
        <w:tc>
          <w:tcPr>
            <w:tcW w:w="2089" w:type="dxa"/>
            <w:tcBorders>
              <w:top w:val="single" w:sz="4" w:space="0" w:color="auto"/>
              <w:left w:val="single" w:sz="4" w:space="0" w:color="000000"/>
              <w:bottom w:val="single" w:sz="4" w:space="0" w:color="auto"/>
            </w:tcBorders>
            <w:shd w:val="clear" w:color="auto" w:fill="auto"/>
          </w:tcPr>
          <w:p w14:paraId="4604A276"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Внешняя политика Российской империи во второй половине </w:t>
            </w:r>
            <w:r>
              <w:rPr>
                <w:rFonts w:ascii="Times New Roman" w:hAnsi="Times New Roman"/>
                <w:sz w:val="20"/>
                <w:szCs w:val="20"/>
                <w:lang w:val="en-US"/>
              </w:rPr>
              <w:t>XIX</w:t>
            </w:r>
            <w:r>
              <w:rPr>
                <w:rFonts w:ascii="Times New Roman" w:hAnsi="Times New Roman"/>
                <w:sz w:val="20"/>
                <w:szCs w:val="20"/>
              </w:rPr>
              <w:t xml:space="preserve"> в. </w:t>
            </w:r>
          </w:p>
          <w:p w14:paraId="415903AB" w14:textId="77777777" w:rsidR="00162578" w:rsidRDefault="00162578" w:rsidP="00162578">
            <w:pPr>
              <w:snapToGrid w:val="0"/>
              <w:spacing w:after="0" w:line="240" w:lineRule="atLeast"/>
              <w:jc w:val="center"/>
              <w:rPr>
                <w:rFonts w:ascii="Times New Roman" w:hAnsi="Times New Roman"/>
                <w:sz w:val="20"/>
                <w:szCs w:val="20"/>
              </w:rPr>
            </w:pPr>
          </w:p>
          <w:p w14:paraId="6E9B5D4C" w14:textId="77777777" w:rsidR="00162578" w:rsidRDefault="00162578" w:rsidP="00162578">
            <w:pPr>
              <w:snapToGrid w:val="0"/>
              <w:spacing w:after="0" w:line="240" w:lineRule="atLeast"/>
              <w:jc w:val="center"/>
              <w:rPr>
                <w:rFonts w:ascii="Times New Roman" w:hAnsi="Times New Roman"/>
                <w:sz w:val="20"/>
                <w:szCs w:val="20"/>
              </w:rPr>
            </w:pPr>
          </w:p>
          <w:p w14:paraId="39EB5E3C" w14:textId="26F097F5" w:rsidR="0089507A" w:rsidRPr="00FA7326"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158AE9EF" w14:textId="77777777" w:rsidR="00162578" w:rsidRPr="00FA7326"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Формулирование представлений о задачах и направлениях внешней политики России во второй половине </w:t>
            </w:r>
            <w:r>
              <w:rPr>
                <w:rFonts w:ascii="Times New Roman" w:hAnsi="Times New Roman"/>
                <w:sz w:val="20"/>
                <w:szCs w:val="20"/>
                <w:lang w:val="en-US"/>
              </w:rPr>
              <w:t>XIX</w:t>
            </w:r>
            <w:r>
              <w:rPr>
                <w:rFonts w:ascii="Times New Roman" w:hAnsi="Times New Roman"/>
                <w:sz w:val="20"/>
                <w:szCs w:val="20"/>
              </w:rPr>
              <w:t xml:space="preserve"> в. и ее результатах.</w:t>
            </w:r>
          </w:p>
        </w:tc>
        <w:tc>
          <w:tcPr>
            <w:tcW w:w="2335" w:type="dxa"/>
            <w:tcBorders>
              <w:top w:val="single" w:sz="4" w:space="0" w:color="000000"/>
              <w:left w:val="single" w:sz="4" w:space="0" w:color="000000"/>
              <w:bottom w:val="single" w:sz="4" w:space="0" w:color="000000"/>
            </w:tcBorders>
            <w:shd w:val="clear" w:color="auto" w:fill="auto"/>
          </w:tcPr>
          <w:p w14:paraId="0D3D29E7" w14:textId="77777777" w:rsidR="00162578" w:rsidRPr="00FA7326"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Знание хронологии событий и основных дат темы урока. Умение определять главные задачи внешней политики России во второй половине </w:t>
            </w:r>
            <w:r>
              <w:rPr>
                <w:rFonts w:ascii="Times New Roman" w:hAnsi="Times New Roman"/>
                <w:sz w:val="20"/>
                <w:szCs w:val="20"/>
                <w:lang w:val="en-US"/>
              </w:rPr>
              <w:t>XIX</w:t>
            </w:r>
            <w:r w:rsidRPr="00FA7326">
              <w:rPr>
                <w:rFonts w:ascii="Times New Roman" w:hAnsi="Times New Roman"/>
                <w:sz w:val="20"/>
                <w:szCs w:val="20"/>
              </w:rPr>
              <w:t xml:space="preserve"> </w:t>
            </w:r>
            <w:r>
              <w:rPr>
                <w:rFonts w:ascii="Times New Roman" w:hAnsi="Times New Roman"/>
                <w:sz w:val="20"/>
                <w:szCs w:val="20"/>
              </w:rPr>
              <w:t>в. Умение характеризовать деятельность А.М. Горчакова. Умение раскрывать значение заключения «Союза трех императоров». Умение рассказывать о процессе вхождения Средней Азии в состав России и оценивать его историческое значение. Умение выявлять причины русско-турецкой войны 1877-1878 гг. Умение показывать на исторической карте основные направления походов русских войск, места крупных сражений. Умение сравнивать условия Сан-</w:t>
            </w:r>
            <w:proofErr w:type="spellStart"/>
            <w:r>
              <w:rPr>
                <w:rFonts w:ascii="Times New Roman" w:hAnsi="Times New Roman"/>
                <w:sz w:val="20"/>
                <w:szCs w:val="20"/>
              </w:rPr>
              <w:t>Стефанского</w:t>
            </w:r>
            <w:proofErr w:type="spellEnd"/>
            <w:r>
              <w:rPr>
                <w:rFonts w:ascii="Times New Roman" w:hAnsi="Times New Roman"/>
                <w:sz w:val="20"/>
                <w:szCs w:val="20"/>
              </w:rPr>
              <w:t xml:space="preserve"> мирного договора и Берлинского трактата. Умение высказывать мнение об итогах и значении русско-турецкой войны 1877-1878 гг. для России и балканских народов. Умение давать характеристику внешнеполитических интересов России в правление Александра </w:t>
            </w:r>
            <w:r>
              <w:rPr>
                <w:rFonts w:ascii="Times New Roman" w:hAnsi="Times New Roman"/>
                <w:sz w:val="20"/>
                <w:szCs w:val="20"/>
                <w:lang w:val="en-US"/>
              </w:rPr>
              <w:t>III</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7E7D3F9B"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анализировать и структурировать информацию, выделять в тексте главное, устанавливать причинно-следственные связи, делать выводы, преобразовывать информацию из одной формы в другую, строить речевые высказывания в устной форме.</w:t>
            </w:r>
          </w:p>
          <w:p w14:paraId="25FE2275"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определять цель урока и ставить задачи, необходимые для ее достижения; планировать и организовывать свою деятельность, представлять и оценивать результаты своей работы.</w:t>
            </w:r>
          </w:p>
          <w:p w14:paraId="217CB3CE" w14:textId="77777777" w:rsidR="00162578" w:rsidRPr="00FA7326"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строить позитивные отношения в процессе учебной и познавательной деятельности, сообщать конкретное содержание в устной и письменной форме, полно и точно выражать свои мысли, вступать в диалог, понимать позицию собеседника.</w:t>
            </w:r>
          </w:p>
        </w:tc>
        <w:tc>
          <w:tcPr>
            <w:tcW w:w="1792" w:type="dxa"/>
            <w:tcBorders>
              <w:top w:val="single" w:sz="4" w:space="0" w:color="000000"/>
              <w:left w:val="single" w:sz="4" w:space="0" w:color="000000"/>
              <w:bottom w:val="single" w:sz="4" w:space="0" w:color="000000"/>
            </w:tcBorders>
            <w:shd w:val="clear" w:color="auto" w:fill="auto"/>
          </w:tcPr>
          <w:p w14:paraId="480A9C62"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Уважительное отношение к учителю и одноклассникам. Умение соблюдать дисциплину в классе. Познавательный интерес к истории России. Личностная оценка деятельности А.М. Горчакова на посту министра иностранных дел. Понимание исторического значения вхождения Средней Азии в состав России. Личностное осмысление проявления героизма русских людей во время русско-турецкой войны 1877-1878 гг. Ценностное отношение к исторической памяти о русско-турецкой войне.</w:t>
            </w:r>
          </w:p>
        </w:tc>
        <w:tc>
          <w:tcPr>
            <w:tcW w:w="2170" w:type="dxa"/>
            <w:tcBorders>
              <w:top w:val="single" w:sz="4" w:space="0" w:color="auto"/>
              <w:left w:val="single" w:sz="4" w:space="0" w:color="000000"/>
              <w:bottom w:val="single" w:sz="4" w:space="0" w:color="auto"/>
            </w:tcBorders>
            <w:shd w:val="clear" w:color="auto" w:fill="auto"/>
          </w:tcPr>
          <w:p w14:paraId="5A1E3E6E" w14:textId="77777777" w:rsidR="00162578" w:rsidRPr="00FA2725"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Выполнение заданий, направленных на диагностику и контроль знаний, полученных на предыдущем уроке. Формулирование цели и задач учебной деятельности. Определение задач внешней политики России во второй половине Х</w:t>
            </w:r>
            <w:r>
              <w:rPr>
                <w:rFonts w:ascii="Times New Roman" w:hAnsi="Times New Roman"/>
                <w:sz w:val="20"/>
                <w:szCs w:val="20"/>
                <w:lang w:val="en-US"/>
              </w:rPr>
              <w:t>IX</w:t>
            </w:r>
            <w:r>
              <w:rPr>
                <w:rFonts w:ascii="Times New Roman" w:hAnsi="Times New Roman"/>
                <w:sz w:val="20"/>
                <w:szCs w:val="20"/>
              </w:rPr>
              <w:t xml:space="preserve"> в. Характеристика деятельности А.М. Горчакова на основе текста учебника и исторического источника (Циркуляр от 19 октября 1870 г.). Оценка значения «Союза трех императоров». Составление хронологии присоединения среднеазиатских территорий к России с использованием данных исторической карты и учебника. Оценка исторического значения вхождения данных государств в состав России. Составление развернутой характеристики русско-турецкой войны 1877-1878 гг. по самостоятельно выбранным критериям. Сравнительный анализ условий Сан-</w:t>
            </w:r>
            <w:proofErr w:type="spellStart"/>
            <w:r>
              <w:rPr>
                <w:rFonts w:ascii="Times New Roman" w:hAnsi="Times New Roman"/>
                <w:sz w:val="20"/>
                <w:szCs w:val="20"/>
              </w:rPr>
              <w:t>Стефанского</w:t>
            </w:r>
            <w:proofErr w:type="spellEnd"/>
            <w:r>
              <w:rPr>
                <w:rFonts w:ascii="Times New Roman" w:hAnsi="Times New Roman"/>
                <w:sz w:val="20"/>
                <w:szCs w:val="20"/>
              </w:rPr>
              <w:t xml:space="preserve"> мирного договора и Берлинского трактата (в том числе на основе анализа текста источников). Высказывание оценочных суждений о результатах и значении русско-турецкой войны 1877-1878 гг. для России и балканских народов. Анализ и оценка внешней политики России в 1880-1890-е гг.</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34A90829" w14:textId="45A8668F" w:rsidR="00A852E6" w:rsidRDefault="00A852E6" w:rsidP="00162578">
            <w:pPr>
              <w:snapToGrid w:val="0"/>
              <w:spacing w:after="0" w:line="240" w:lineRule="atLeast"/>
              <w:jc w:val="center"/>
              <w:rPr>
                <w:rFonts w:ascii="Times New Roman" w:hAnsi="Times New Roman"/>
                <w:sz w:val="20"/>
                <w:szCs w:val="20"/>
              </w:rPr>
            </w:pPr>
          </w:p>
          <w:p w14:paraId="5A2F7C56" w14:textId="77777777" w:rsidR="006E4002" w:rsidRDefault="006E4002" w:rsidP="00162578">
            <w:pPr>
              <w:snapToGrid w:val="0"/>
              <w:spacing w:after="0" w:line="240" w:lineRule="atLeast"/>
              <w:jc w:val="center"/>
              <w:rPr>
                <w:rFonts w:ascii="Times New Roman" w:hAnsi="Times New Roman"/>
                <w:sz w:val="20"/>
                <w:szCs w:val="20"/>
              </w:rPr>
            </w:pPr>
          </w:p>
          <w:p w14:paraId="283D7170" w14:textId="77777777" w:rsidR="006E4002" w:rsidRDefault="006E4002" w:rsidP="00162578">
            <w:pPr>
              <w:snapToGrid w:val="0"/>
              <w:spacing w:after="0" w:line="240" w:lineRule="atLeast"/>
              <w:jc w:val="center"/>
              <w:rPr>
                <w:rFonts w:ascii="Times New Roman" w:hAnsi="Times New Roman"/>
                <w:sz w:val="20"/>
                <w:szCs w:val="20"/>
              </w:rPr>
            </w:pPr>
          </w:p>
          <w:p w14:paraId="1E67E20C" w14:textId="77777777" w:rsidR="006E4002" w:rsidRDefault="006E4002" w:rsidP="00162578">
            <w:pPr>
              <w:snapToGrid w:val="0"/>
              <w:spacing w:after="0" w:line="240" w:lineRule="atLeast"/>
              <w:jc w:val="center"/>
              <w:rPr>
                <w:rFonts w:ascii="Times New Roman" w:hAnsi="Times New Roman"/>
                <w:sz w:val="20"/>
                <w:szCs w:val="20"/>
              </w:rPr>
            </w:pPr>
          </w:p>
          <w:p w14:paraId="45427D96" w14:textId="77777777" w:rsidR="006E4002" w:rsidRDefault="006E4002" w:rsidP="00162578">
            <w:pPr>
              <w:snapToGrid w:val="0"/>
              <w:spacing w:after="0" w:line="240" w:lineRule="atLeast"/>
              <w:jc w:val="center"/>
              <w:rPr>
                <w:rFonts w:ascii="Times New Roman" w:hAnsi="Times New Roman"/>
                <w:sz w:val="20"/>
                <w:szCs w:val="20"/>
              </w:rPr>
            </w:pPr>
          </w:p>
          <w:p w14:paraId="7187E4AB" w14:textId="77777777" w:rsidR="006E4002" w:rsidRDefault="006E4002" w:rsidP="00162578">
            <w:pPr>
              <w:snapToGrid w:val="0"/>
              <w:spacing w:after="0" w:line="240" w:lineRule="atLeast"/>
              <w:jc w:val="center"/>
              <w:rPr>
                <w:rFonts w:ascii="Times New Roman" w:hAnsi="Times New Roman"/>
                <w:sz w:val="20"/>
                <w:szCs w:val="20"/>
              </w:rPr>
            </w:pPr>
          </w:p>
          <w:p w14:paraId="42E813F0" w14:textId="77777777" w:rsidR="006E4002" w:rsidRDefault="006E4002" w:rsidP="00162578">
            <w:pPr>
              <w:snapToGrid w:val="0"/>
              <w:spacing w:after="0" w:line="240" w:lineRule="atLeast"/>
              <w:jc w:val="center"/>
              <w:rPr>
                <w:rFonts w:ascii="Times New Roman" w:hAnsi="Times New Roman"/>
                <w:sz w:val="20"/>
                <w:szCs w:val="20"/>
              </w:rPr>
            </w:pPr>
          </w:p>
          <w:p w14:paraId="486C3AED" w14:textId="77777777" w:rsidR="006E4002" w:rsidRDefault="006E4002" w:rsidP="00162578">
            <w:pPr>
              <w:snapToGrid w:val="0"/>
              <w:spacing w:after="0" w:line="240" w:lineRule="atLeast"/>
              <w:jc w:val="center"/>
              <w:rPr>
                <w:rFonts w:ascii="Times New Roman" w:hAnsi="Times New Roman"/>
                <w:sz w:val="20"/>
                <w:szCs w:val="20"/>
              </w:rPr>
            </w:pPr>
          </w:p>
          <w:p w14:paraId="35366686" w14:textId="77777777" w:rsidR="006E4002" w:rsidRDefault="006E4002" w:rsidP="00162578">
            <w:pPr>
              <w:snapToGrid w:val="0"/>
              <w:spacing w:after="0" w:line="240" w:lineRule="atLeast"/>
              <w:jc w:val="center"/>
              <w:rPr>
                <w:rFonts w:ascii="Times New Roman" w:hAnsi="Times New Roman"/>
                <w:sz w:val="20"/>
                <w:szCs w:val="20"/>
              </w:rPr>
            </w:pPr>
          </w:p>
          <w:p w14:paraId="60367C9D" w14:textId="77777777" w:rsidR="006E4002" w:rsidRDefault="006E4002" w:rsidP="00162578">
            <w:pPr>
              <w:snapToGrid w:val="0"/>
              <w:spacing w:after="0" w:line="240" w:lineRule="atLeast"/>
              <w:jc w:val="center"/>
              <w:rPr>
                <w:rFonts w:ascii="Times New Roman" w:hAnsi="Times New Roman"/>
                <w:sz w:val="20"/>
                <w:szCs w:val="20"/>
              </w:rPr>
            </w:pPr>
          </w:p>
          <w:p w14:paraId="28265CF6" w14:textId="77777777" w:rsidR="006E4002" w:rsidRDefault="006E4002" w:rsidP="00162578">
            <w:pPr>
              <w:snapToGrid w:val="0"/>
              <w:spacing w:after="0" w:line="240" w:lineRule="atLeast"/>
              <w:jc w:val="center"/>
              <w:rPr>
                <w:rFonts w:ascii="Times New Roman" w:hAnsi="Times New Roman"/>
                <w:sz w:val="20"/>
                <w:szCs w:val="20"/>
              </w:rPr>
            </w:pPr>
          </w:p>
          <w:p w14:paraId="554DF234" w14:textId="68735E2E" w:rsidR="006E4002" w:rsidRPr="00E034AB" w:rsidRDefault="006E4002"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1927A" w14:textId="3B31E75B" w:rsidR="00A852E6" w:rsidRPr="00E034AB" w:rsidRDefault="00A852E6" w:rsidP="006E4002">
            <w:pPr>
              <w:snapToGrid w:val="0"/>
              <w:spacing w:after="0" w:line="240" w:lineRule="atLeast"/>
              <w:jc w:val="center"/>
              <w:rPr>
                <w:rFonts w:ascii="Times New Roman" w:hAnsi="Times New Roman"/>
                <w:sz w:val="20"/>
                <w:szCs w:val="20"/>
              </w:rPr>
            </w:pPr>
          </w:p>
        </w:tc>
      </w:tr>
      <w:tr w:rsidR="00162578" w:rsidRPr="00E034AB" w14:paraId="71E02FD2"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74835B3A"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37.</w:t>
            </w:r>
          </w:p>
        </w:tc>
        <w:tc>
          <w:tcPr>
            <w:tcW w:w="2089" w:type="dxa"/>
            <w:tcBorders>
              <w:top w:val="single" w:sz="4" w:space="0" w:color="auto"/>
              <w:left w:val="single" w:sz="4" w:space="0" w:color="000000"/>
              <w:bottom w:val="single" w:sz="4" w:space="0" w:color="auto"/>
            </w:tcBorders>
            <w:shd w:val="clear" w:color="auto" w:fill="auto"/>
          </w:tcPr>
          <w:p w14:paraId="0486F4CE" w14:textId="37817E7B"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Просвещение и наука во второй половине </w:t>
            </w:r>
            <w:r w:rsidRPr="009B64BC">
              <w:rPr>
                <w:rFonts w:ascii="Times New Roman" w:hAnsi="Times New Roman"/>
                <w:sz w:val="20"/>
                <w:szCs w:val="20"/>
              </w:rPr>
              <w:t>XIX</w:t>
            </w:r>
            <w:r>
              <w:rPr>
                <w:rFonts w:ascii="Times New Roman" w:hAnsi="Times New Roman"/>
                <w:sz w:val="20"/>
                <w:szCs w:val="20"/>
              </w:rPr>
              <w:t xml:space="preserve"> в. </w:t>
            </w:r>
          </w:p>
          <w:p w14:paraId="38D19B54" w14:textId="77777777" w:rsidR="00162578" w:rsidRDefault="00162578" w:rsidP="00162578">
            <w:pPr>
              <w:snapToGrid w:val="0"/>
              <w:spacing w:after="0" w:line="240" w:lineRule="atLeast"/>
              <w:jc w:val="center"/>
              <w:rPr>
                <w:rFonts w:ascii="Times New Roman" w:hAnsi="Times New Roman"/>
                <w:sz w:val="20"/>
                <w:szCs w:val="20"/>
              </w:rPr>
            </w:pPr>
          </w:p>
          <w:p w14:paraId="3B3BF4C2" w14:textId="77777777" w:rsidR="00162578" w:rsidRDefault="00162578" w:rsidP="00162578">
            <w:pPr>
              <w:snapToGrid w:val="0"/>
              <w:spacing w:after="0" w:line="240" w:lineRule="atLeast"/>
              <w:jc w:val="center"/>
              <w:rPr>
                <w:rFonts w:ascii="Times New Roman" w:hAnsi="Times New Roman"/>
                <w:sz w:val="20"/>
                <w:szCs w:val="20"/>
              </w:rPr>
            </w:pPr>
          </w:p>
          <w:p w14:paraId="6E4FC763" w14:textId="5C40C114" w:rsidR="00162578" w:rsidRPr="009B64BC" w:rsidRDefault="00162578"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05A122F8" w14:textId="77777777" w:rsidR="00162578" w:rsidRPr="009B64BC"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Формирование представлений о развитии образования и науки в России во второй половине </w:t>
            </w:r>
            <w:r>
              <w:rPr>
                <w:rFonts w:ascii="Times New Roman" w:hAnsi="Times New Roman"/>
                <w:sz w:val="20"/>
                <w:szCs w:val="20"/>
                <w:lang w:val="en-US"/>
              </w:rPr>
              <w:t>XIX</w:t>
            </w:r>
            <w:r>
              <w:rPr>
                <w:rFonts w:ascii="Times New Roman" w:hAnsi="Times New Roman"/>
                <w:sz w:val="20"/>
                <w:szCs w:val="20"/>
              </w:rPr>
              <w:t xml:space="preserve"> в.</w:t>
            </w:r>
          </w:p>
        </w:tc>
        <w:tc>
          <w:tcPr>
            <w:tcW w:w="2335" w:type="dxa"/>
            <w:tcBorders>
              <w:top w:val="single" w:sz="4" w:space="0" w:color="000000"/>
              <w:left w:val="single" w:sz="4" w:space="0" w:color="000000"/>
              <w:bottom w:val="single" w:sz="4" w:space="0" w:color="000000"/>
            </w:tcBorders>
            <w:shd w:val="clear" w:color="auto" w:fill="auto"/>
          </w:tcPr>
          <w:p w14:paraId="11C73D44" w14:textId="77777777" w:rsidR="00162578" w:rsidRPr="007C5BFC"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Знание основных персоналий. Умение характеризовать развитие системы образование и распространение просвещения в России во второй половине </w:t>
            </w:r>
            <w:r>
              <w:rPr>
                <w:rFonts w:ascii="Times New Roman" w:hAnsi="Times New Roman"/>
                <w:sz w:val="20"/>
                <w:szCs w:val="20"/>
                <w:lang w:val="en-US"/>
              </w:rPr>
              <w:t>XIX</w:t>
            </w:r>
            <w:r>
              <w:rPr>
                <w:rFonts w:ascii="Times New Roman" w:hAnsi="Times New Roman"/>
                <w:sz w:val="20"/>
                <w:szCs w:val="20"/>
              </w:rPr>
              <w:t xml:space="preserve"> в. Умение систематизировать информацию о развитии российской науки во второй половине </w:t>
            </w:r>
            <w:r>
              <w:rPr>
                <w:rFonts w:ascii="Times New Roman" w:hAnsi="Times New Roman"/>
                <w:sz w:val="20"/>
                <w:szCs w:val="20"/>
                <w:lang w:val="en-US"/>
              </w:rPr>
              <w:t>XIX</w:t>
            </w:r>
            <w:r>
              <w:rPr>
                <w:rFonts w:ascii="Times New Roman" w:hAnsi="Times New Roman"/>
                <w:sz w:val="20"/>
                <w:szCs w:val="20"/>
              </w:rPr>
              <w:t xml:space="preserve"> в. в форме таблицы. Умение анализировать тексты исторических источников о российских географических экспедициях второй половины </w:t>
            </w:r>
            <w:r>
              <w:rPr>
                <w:rFonts w:ascii="Times New Roman" w:hAnsi="Times New Roman"/>
                <w:sz w:val="20"/>
                <w:szCs w:val="20"/>
                <w:lang w:val="en-US"/>
              </w:rPr>
              <w:t>XIX</w:t>
            </w:r>
            <w:r>
              <w:rPr>
                <w:rFonts w:ascii="Times New Roman" w:hAnsi="Times New Roman"/>
                <w:sz w:val="20"/>
                <w:szCs w:val="20"/>
              </w:rPr>
              <w:t xml:space="preserve"> в., показывать на карте маршруты и открытые русскими путешественниками земли. Умение оценивать вклад российских ученых в мировую науку.</w:t>
            </w:r>
          </w:p>
        </w:tc>
        <w:tc>
          <w:tcPr>
            <w:tcW w:w="2367" w:type="dxa"/>
            <w:tcBorders>
              <w:top w:val="single" w:sz="4" w:space="0" w:color="000000"/>
              <w:left w:val="single" w:sz="4" w:space="0" w:color="000000"/>
              <w:bottom w:val="single" w:sz="4" w:space="0" w:color="000000"/>
            </w:tcBorders>
            <w:shd w:val="clear" w:color="auto" w:fill="auto"/>
          </w:tcPr>
          <w:p w14:paraId="238623E2"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i/>
                <w:sz w:val="20"/>
                <w:szCs w:val="20"/>
                <w:u w:val="single"/>
              </w:rPr>
              <w:t xml:space="preserve">Познавательные УУД: </w:t>
            </w:r>
            <w:r>
              <w:rPr>
                <w:rFonts w:ascii="Times New Roman" w:hAnsi="Times New Roman"/>
                <w:sz w:val="20"/>
                <w:szCs w:val="20"/>
              </w:rPr>
              <w:t>умение анализировать и структурировать информацию, представлять информацию в словесной и наглядно-символической форме, делать обобщения, высказывать оценочное мнение.</w:t>
            </w:r>
          </w:p>
          <w:p w14:paraId="6C1B6832" w14:textId="77777777" w:rsidR="00162578"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Регулятивные УУД: умение формулировать цель и определять задачи своей деятельности, определять необходимые действия в соответствии с учебными задачами, составлять алгоритм их выполнения.</w:t>
            </w:r>
          </w:p>
          <w:p w14:paraId="727930DC" w14:textId="77777777" w:rsidR="00162578" w:rsidRPr="007C5BFC"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Коммуникативные УУД: умение строить позитивные отношения в процессе учебной и познавательной деятельности, сообщать конкретное содержание в устной и письменной форме.</w:t>
            </w:r>
          </w:p>
        </w:tc>
        <w:tc>
          <w:tcPr>
            <w:tcW w:w="1792" w:type="dxa"/>
            <w:tcBorders>
              <w:top w:val="single" w:sz="4" w:space="0" w:color="000000"/>
              <w:left w:val="single" w:sz="4" w:space="0" w:color="000000"/>
              <w:bottom w:val="single" w:sz="4" w:space="0" w:color="000000"/>
            </w:tcBorders>
            <w:shd w:val="clear" w:color="auto" w:fill="auto"/>
          </w:tcPr>
          <w:p w14:paraId="2E545AF0" w14:textId="77777777" w:rsidR="00162578" w:rsidRPr="007C5BFC" w:rsidRDefault="00162578" w:rsidP="00162578">
            <w:pPr>
              <w:spacing w:after="0" w:line="240" w:lineRule="atLeast"/>
              <w:jc w:val="center"/>
              <w:rPr>
                <w:rFonts w:ascii="Times New Roman" w:hAnsi="Times New Roman"/>
                <w:sz w:val="20"/>
                <w:szCs w:val="20"/>
              </w:rPr>
            </w:pPr>
            <w:r>
              <w:rPr>
                <w:rFonts w:ascii="Times New Roman" w:hAnsi="Times New Roman"/>
                <w:sz w:val="20"/>
                <w:szCs w:val="20"/>
              </w:rPr>
              <w:t xml:space="preserve">Ответственное отношение к учению. Уважительное отношение к учителю и одноклассникам. Познавательный интерес к истории России. Осознание значения стремления к знаниям и открытиям в жизни человека. Понимание исторического значения научных открытий русских ученых во второй половине </w:t>
            </w:r>
            <w:r>
              <w:rPr>
                <w:rFonts w:ascii="Times New Roman" w:hAnsi="Times New Roman"/>
                <w:sz w:val="20"/>
                <w:szCs w:val="20"/>
                <w:lang w:val="en-US"/>
              </w:rPr>
              <w:t>XIX</w:t>
            </w:r>
            <w:r>
              <w:rPr>
                <w:rFonts w:ascii="Times New Roman" w:hAnsi="Times New Roman"/>
                <w:sz w:val="20"/>
                <w:szCs w:val="20"/>
              </w:rPr>
              <w:t xml:space="preserve"> в.</w:t>
            </w:r>
          </w:p>
        </w:tc>
        <w:tc>
          <w:tcPr>
            <w:tcW w:w="2170" w:type="dxa"/>
            <w:tcBorders>
              <w:top w:val="single" w:sz="4" w:space="0" w:color="auto"/>
              <w:left w:val="single" w:sz="4" w:space="0" w:color="000000"/>
              <w:bottom w:val="single" w:sz="4" w:space="0" w:color="auto"/>
            </w:tcBorders>
            <w:shd w:val="clear" w:color="auto" w:fill="auto"/>
          </w:tcPr>
          <w:p w14:paraId="75317C21" w14:textId="77777777" w:rsidR="00162578" w:rsidRPr="004D0A72"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 xml:space="preserve">Определение цели и задач учебной и познавательной деятельности. Восприятие и анализ информации, сообщаемой учителем. Составление схемы системы среднего образования в России во второй половине </w:t>
            </w:r>
            <w:r>
              <w:rPr>
                <w:rFonts w:ascii="Times New Roman" w:hAnsi="Times New Roman"/>
                <w:sz w:val="20"/>
                <w:szCs w:val="20"/>
                <w:lang w:val="en-US"/>
              </w:rPr>
              <w:t>XIX</w:t>
            </w:r>
            <w:r>
              <w:rPr>
                <w:rFonts w:ascii="Times New Roman" w:hAnsi="Times New Roman"/>
                <w:sz w:val="20"/>
                <w:szCs w:val="20"/>
              </w:rPr>
              <w:t xml:space="preserve"> в. Характеристика развития высшего образования в изучаемый период. Заполнение таблицы «Деятели отечественной науки второй половины </w:t>
            </w:r>
            <w:r>
              <w:rPr>
                <w:rFonts w:ascii="Times New Roman" w:hAnsi="Times New Roman"/>
                <w:sz w:val="20"/>
                <w:szCs w:val="20"/>
                <w:lang w:val="en-US"/>
              </w:rPr>
              <w:t>XIX</w:t>
            </w:r>
            <w:r>
              <w:rPr>
                <w:rFonts w:ascii="Times New Roman" w:hAnsi="Times New Roman"/>
                <w:sz w:val="20"/>
                <w:szCs w:val="20"/>
              </w:rPr>
              <w:t xml:space="preserve"> в.». Создание художественного или публицистического текста о путешествиях и открытиях российских исследователей второй половины </w:t>
            </w:r>
            <w:r>
              <w:rPr>
                <w:rFonts w:ascii="Times New Roman" w:hAnsi="Times New Roman"/>
                <w:sz w:val="20"/>
                <w:szCs w:val="20"/>
                <w:lang w:val="en-US"/>
              </w:rPr>
              <w:t>XIX</w:t>
            </w:r>
            <w:r>
              <w:rPr>
                <w:rFonts w:ascii="Times New Roman" w:hAnsi="Times New Roman"/>
                <w:sz w:val="20"/>
                <w:szCs w:val="20"/>
              </w:rPr>
              <w:t xml:space="preserve"> в. Формулирование обобщающего вывода о значении открытий и трудов российских ученых.</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0674011E" w14:textId="2CF0E992"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B8A95" w14:textId="04854EBA" w:rsidR="00A852E6" w:rsidRPr="00E034AB" w:rsidRDefault="00A852E6" w:rsidP="00162578">
            <w:pPr>
              <w:snapToGrid w:val="0"/>
              <w:spacing w:after="0" w:line="240" w:lineRule="atLeast"/>
              <w:jc w:val="center"/>
              <w:rPr>
                <w:rFonts w:ascii="Times New Roman" w:hAnsi="Times New Roman"/>
                <w:sz w:val="20"/>
                <w:szCs w:val="20"/>
              </w:rPr>
            </w:pPr>
          </w:p>
        </w:tc>
      </w:tr>
      <w:tr w:rsidR="00162578" w:rsidRPr="00E034AB" w14:paraId="04D59191"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2D143E5D" w14:textId="77777777" w:rsidR="00F8290D" w:rsidRDefault="00F8290D"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38</w:t>
            </w:r>
          </w:p>
          <w:p w14:paraId="047D9487" w14:textId="77777777" w:rsidR="00F8290D" w:rsidRDefault="00F8290D" w:rsidP="00162578">
            <w:pPr>
              <w:snapToGrid w:val="0"/>
              <w:spacing w:after="0" w:line="240" w:lineRule="atLeast"/>
              <w:jc w:val="center"/>
              <w:rPr>
                <w:rFonts w:ascii="Times New Roman" w:hAnsi="Times New Roman"/>
                <w:sz w:val="20"/>
                <w:szCs w:val="20"/>
              </w:rPr>
            </w:pPr>
          </w:p>
          <w:p w14:paraId="0281E768" w14:textId="77777777" w:rsidR="00F8290D" w:rsidRDefault="00F8290D" w:rsidP="00162578">
            <w:pPr>
              <w:snapToGrid w:val="0"/>
              <w:spacing w:after="0" w:line="240" w:lineRule="atLeast"/>
              <w:jc w:val="center"/>
              <w:rPr>
                <w:rFonts w:ascii="Times New Roman" w:hAnsi="Times New Roman"/>
                <w:sz w:val="20"/>
                <w:szCs w:val="20"/>
              </w:rPr>
            </w:pPr>
          </w:p>
          <w:p w14:paraId="5ED0E441" w14:textId="77777777" w:rsidR="00F8290D" w:rsidRDefault="00F8290D" w:rsidP="00162578">
            <w:pPr>
              <w:snapToGrid w:val="0"/>
              <w:spacing w:after="0" w:line="240" w:lineRule="atLeast"/>
              <w:jc w:val="center"/>
              <w:rPr>
                <w:rFonts w:ascii="Times New Roman" w:hAnsi="Times New Roman"/>
                <w:sz w:val="20"/>
                <w:szCs w:val="20"/>
              </w:rPr>
            </w:pPr>
          </w:p>
          <w:p w14:paraId="155B9890" w14:textId="77777777" w:rsidR="00F8290D" w:rsidRDefault="00F8290D" w:rsidP="00162578">
            <w:pPr>
              <w:snapToGrid w:val="0"/>
              <w:spacing w:after="0" w:line="240" w:lineRule="atLeast"/>
              <w:jc w:val="center"/>
              <w:rPr>
                <w:rFonts w:ascii="Times New Roman" w:hAnsi="Times New Roman"/>
                <w:sz w:val="20"/>
                <w:szCs w:val="20"/>
              </w:rPr>
            </w:pPr>
          </w:p>
          <w:p w14:paraId="5A568E07" w14:textId="77777777" w:rsidR="00F8290D" w:rsidRDefault="00F8290D" w:rsidP="00162578">
            <w:pPr>
              <w:snapToGrid w:val="0"/>
              <w:spacing w:after="0" w:line="240" w:lineRule="atLeast"/>
              <w:jc w:val="center"/>
              <w:rPr>
                <w:rFonts w:ascii="Times New Roman" w:hAnsi="Times New Roman"/>
                <w:sz w:val="20"/>
                <w:szCs w:val="20"/>
              </w:rPr>
            </w:pPr>
          </w:p>
          <w:p w14:paraId="46178D46" w14:textId="77777777" w:rsidR="00F8290D" w:rsidRDefault="00F8290D" w:rsidP="00162578">
            <w:pPr>
              <w:snapToGrid w:val="0"/>
              <w:spacing w:after="0" w:line="240" w:lineRule="atLeast"/>
              <w:jc w:val="center"/>
              <w:rPr>
                <w:rFonts w:ascii="Times New Roman" w:hAnsi="Times New Roman"/>
                <w:sz w:val="20"/>
                <w:szCs w:val="20"/>
              </w:rPr>
            </w:pPr>
          </w:p>
          <w:p w14:paraId="08013985" w14:textId="77777777" w:rsidR="00F8290D" w:rsidRDefault="00F8290D" w:rsidP="00162578">
            <w:pPr>
              <w:snapToGrid w:val="0"/>
              <w:spacing w:after="0" w:line="240" w:lineRule="atLeast"/>
              <w:jc w:val="center"/>
              <w:rPr>
                <w:rFonts w:ascii="Times New Roman" w:hAnsi="Times New Roman"/>
                <w:sz w:val="20"/>
                <w:szCs w:val="20"/>
              </w:rPr>
            </w:pPr>
          </w:p>
          <w:p w14:paraId="02DA13BC" w14:textId="77777777" w:rsidR="00F8290D" w:rsidRDefault="00F8290D" w:rsidP="00162578">
            <w:pPr>
              <w:snapToGrid w:val="0"/>
              <w:spacing w:after="0" w:line="240" w:lineRule="atLeast"/>
              <w:jc w:val="center"/>
              <w:rPr>
                <w:rFonts w:ascii="Times New Roman" w:hAnsi="Times New Roman"/>
                <w:sz w:val="20"/>
                <w:szCs w:val="20"/>
              </w:rPr>
            </w:pPr>
          </w:p>
          <w:p w14:paraId="756B9F72" w14:textId="77777777" w:rsidR="00F8290D" w:rsidRDefault="00F8290D" w:rsidP="00162578">
            <w:pPr>
              <w:snapToGrid w:val="0"/>
              <w:spacing w:after="0" w:line="240" w:lineRule="atLeast"/>
              <w:jc w:val="center"/>
              <w:rPr>
                <w:rFonts w:ascii="Times New Roman" w:hAnsi="Times New Roman"/>
                <w:sz w:val="20"/>
                <w:szCs w:val="20"/>
              </w:rPr>
            </w:pPr>
          </w:p>
          <w:p w14:paraId="30248AF8" w14:textId="77777777" w:rsidR="00F8290D" w:rsidRDefault="00F8290D" w:rsidP="00162578">
            <w:pPr>
              <w:snapToGrid w:val="0"/>
              <w:spacing w:after="0" w:line="240" w:lineRule="atLeast"/>
              <w:jc w:val="center"/>
              <w:rPr>
                <w:rFonts w:ascii="Times New Roman" w:hAnsi="Times New Roman"/>
                <w:sz w:val="20"/>
                <w:szCs w:val="20"/>
              </w:rPr>
            </w:pPr>
          </w:p>
          <w:p w14:paraId="2493FCAE" w14:textId="77777777" w:rsidR="00F8290D" w:rsidRDefault="00F8290D" w:rsidP="00162578">
            <w:pPr>
              <w:snapToGrid w:val="0"/>
              <w:spacing w:after="0" w:line="240" w:lineRule="atLeast"/>
              <w:jc w:val="center"/>
              <w:rPr>
                <w:rFonts w:ascii="Times New Roman" w:hAnsi="Times New Roman"/>
                <w:sz w:val="20"/>
                <w:szCs w:val="20"/>
              </w:rPr>
            </w:pPr>
          </w:p>
          <w:p w14:paraId="3A6772DF" w14:textId="77777777" w:rsidR="00F8290D" w:rsidRDefault="00F8290D" w:rsidP="00162578">
            <w:pPr>
              <w:snapToGrid w:val="0"/>
              <w:spacing w:after="0" w:line="240" w:lineRule="atLeast"/>
              <w:jc w:val="center"/>
              <w:rPr>
                <w:rFonts w:ascii="Times New Roman" w:hAnsi="Times New Roman"/>
                <w:sz w:val="20"/>
                <w:szCs w:val="20"/>
              </w:rPr>
            </w:pPr>
          </w:p>
          <w:p w14:paraId="225408E9" w14:textId="77777777" w:rsidR="00F8290D" w:rsidRDefault="00F8290D" w:rsidP="00162578">
            <w:pPr>
              <w:snapToGrid w:val="0"/>
              <w:spacing w:after="0" w:line="240" w:lineRule="atLeast"/>
              <w:jc w:val="center"/>
              <w:rPr>
                <w:rFonts w:ascii="Times New Roman" w:hAnsi="Times New Roman"/>
                <w:sz w:val="20"/>
                <w:szCs w:val="20"/>
              </w:rPr>
            </w:pPr>
          </w:p>
          <w:p w14:paraId="06D3157A" w14:textId="77777777" w:rsidR="00F8290D" w:rsidRDefault="00F8290D" w:rsidP="00162578">
            <w:pPr>
              <w:snapToGrid w:val="0"/>
              <w:spacing w:after="0" w:line="240" w:lineRule="atLeast"/>
              <w:jc w:val="center"/>
              <w:rPr>
                <w:rFonts w:ascii="Times New Roman" w:hAnsi="Times New Roman"/>
                <w:sz w:val="20"/>
                <w:szCs w:val="20"/>
              </w:rPr>
            </w:pPr>
          </w:p>
          <w:p w14:paraId="696A0C9E" w14:textId="77777777" w:rsidR="00F8290D" w:rsidRDefault="00F8290D" w:rsidP="00162578">
            <w:pPr>
              <w:snapToGrid w:val="0"/>
              <w:spacing w:after="0" w:line="240" w:lineRule="atLeast"/>
              <w:jc w:val="center"/>
              <w:rPr>
                <w:rFonts w:ascii="Times New Roman" w:hAnsi="Times New Roman"/>
                <w:sz w:val="20"/>
                <w:szCs w:val="20"/>
              </w:rPr>
            </w:pPr>
          </w:p>
          <w:p w14:paraId="6BF3AE3C" w14:textId="77777777" w:rsidR="00F8290D" w:rsidRDefault="00F8290D" w:rsidP="00162578">
            <w:pPr>
              <w:snapToGrid w:val="0"/>
              <w:spacing w:after="0" w:line="240" w:lineRule="atLeast"/>
              <w:jc w:val="center"/>
              <w:rPr>
                <w:rFonts w:ascii="Times New Roman" w:hAnsi="Times New Roman"/>
                <w:sz w:val="20"/>
                <w:szCs w:val="20"/>
              </w:rPr>
            </w:pPr>
          </w:p>
          <w:p w14:paraId="3181F602" w14:textId="77777777" w:rsidR="00F8290D" w:rsidRDefault="00F8290D" w:rsidP="00162578">
            <w:pPr>
              <w:snapToGrid w:val="0"/>
              <w:spacing w:after="0" w:line="240" w:lineRule="atLeast"/>
              <w:jc w:val="center"/>
              <w:rPr>
                <w:rFonts w:ascii="Times New Roman" w:hAnsi="Times New Roman"/>
                <w:sz w:val="20"/>
                <w:szCs w:val="20"/>
              </w:rPr>
            </w:pPr>
          </w:p>
          <w:p w14:paraId="3AAEE8F5" w14:textId="77777777" w:rsidR="00F8290D" w:rsidRDefault="00F8290D" w:rsidP="00162578">
            <w:pPr>
              <w:snapToGrid w:val="0"/>
              <w:spacing w:after="0" w:line="240" w:lineRule="atLeast"/>
              <w:jc w:val="center"/>
              <w:rPr>
                <w:rFonts w:ascii="Times New Roman" w:hAnsi="Times New Roman"/>
                <w:sz w:val="20"/>
                <w:szCs w:val="20"/>
              </w:rPr>
            </w:pPr>
          </w:p>
          <w:p w14:paraId="228CBAC4" w14:textId="77777777" w:rsidR="00F8290D" w:rsidRDefault="00F8290D" w:rsidP="00162578">
            <w:pPr>
              <w:snapToGrid w:val="0"/>
              <w:spacing w:after="0" w:line="240" w:lineRule="atLeast"/>
              <w:jc w:val="center"/>
              <w:rPr>
                <w:rFonts w:ascii="Times New Roman" w:hAnsi="Times New Roman"/>
                <w:sz w:val="20"/>
                <w:szCs w:val="20"/>
              </w:rPr>
            </w:pPr>
          </w:p>
          <w:p w14:paraId="4097863F" w14:textId="632BCE0D"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t>39.</w:t>
            </w:r>
          </w:p>
        </w:tc>
        <w:tc>
          <w:tcPr>
            <w:tcW w:w="2089" w:type="dxa"/>
            <w:tcBorders>
              <w:top w:val="single" w:sz="4" w:space="0" w:color="auto"/>
              <w:left w:val="single" w:sz="4" w:space="0" w:color="000000"/>
              <w:bottom w:val="single" w:sz="4" w:space="0" w:color="auto"/>
            </w:tcBorders>
            <w:shd w:val="clear" w:color="auto" w:fill="auto"/>
          </w:tcPr>
          <w:p w14:paraId="0A016EDC" w14:textId="051139E2" w:rsidR="00162578" w:rsidRDefault="00162578" w:rsidP="00162578">
            <w:pPr>
              <w:snapToGrid w:val="0"/>
              <w:spacing w:after="0" w:line="240" w:lineRule="atLeast"/>
              <w:jc w:val="center"/>
              <w:rPr>
                <w:rFonts w:ascii="Times New Roman" w:hAnsi="Times New Roman"/>
                <w:sz w:val="20"/>
                <w:szCs w:val="20"/>
              </w:rPr>
            </w:pPr>
            <w:r w:rsidRPr="00B81CBE">
              <w:rPr>
                <w:rFonts w:ascii="Times New Roman" w:hAnsi="Times New Roman"/>
                <w:sz w:val="20"/>
                <w:szCs w:val="20"/>
              </w:rPr>
              <w:t>Культурное пространство Российской империи во второй половине XIX в</w:t>
            </w:r>
          </w:p>
          <w:p w14:paraId="00E64C6D" w14:textId="1E0EA35A" w:rsidR="00162578" w:rsidRDefault="00162578" w:rsidP="00162578">
            <w:pPr>
              <w:snapToGrid w:val="0"/>
              <w:spacing w:after="0" w:line="240" w:lineRule="atLeast"/>
              <w:jc w:val="center"/>
              <w:rPr>
                <w:rFonts w:ascii="Times New Roman" w:hAnsi="Times New Roman"/>
                <w:sz w:val="20"/>
                <w:szCs w:val="20"/>
              </w:rPr>
            </w:pPr>
          </w:p>
          <w:p w14:paraId="329D7E8D" w14:textId="5F0CB7CE" w:rsidR="00162578" w:rsidRDefault="00162578" w:rsidP="00162578">
            <w:pPr>
              <w:snapToGrid w:val="0"/>
              <w:spacing w:after="0" w:line="240" w:lineRule="atLeast"/>
              <w:jc w:val="center"/>
              <w:rPr>
                <w:rFonts w:ascii="Times New Roman" w:hAnsi="Times New Roman"/>
                <w:sz w:val="20"/>
                <w:szCs w:val="20"/>
              </w:rPr>
            </w:pPr>
          </w:p>
          <w:p w14:paraId="1005FB94" w14:textId="6CC3AA2B" w:rsidR="00162578" w:rsidRDefault="00162578" w:rsidP="00DD05D3">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50910454" w14:textId="77777777" w:rsidR="00162578" w:rsidRDefault="00162578" w:rsidP="00162578">
            <w:pPr>
              <w:snapToGrid w:val="0"/>
              <w:spacing w:after="0" w:line="240" w:lineRule="atLeast"/>
              <w:jc w:val="center"/>
              <w:rPr>
                <w:rFonts w:ascii="Times New Roman" w:hAnsi="Times New Roman"/>
                <w:sz w:val="20"/>
                <w:szCs w:val="20"/>
              </w:rPr>
            </w:pPr>
            <w:r w:rsidRPr="00B81CBE">
              <w:rPr>
                <w:rFonts w:ascii="Times New Roman" w:hAnsi="Times New Roman"/>
                <w:sz w:val="20"/>
                <w:szCs w:val="20"/>
              </w:rPr>
              <w:t>Формирование представлений о развитии литературы, архитектуры, искусства, музыки во второй половине XIX в</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665FE0C2" w14:textId="77777777" w:rsidR="00162578" w:rsidRDefault="00162578" w:rsidP="00162578">
            <w:pPr>
              <w:spacing w:after="0" w:line="240" w:lineRule="atLeast"/>
              <w:jc w:val="center"/>
              <w:rPr>
                <w:rFonts w:ascii="Times New Roman" w:hAnsi="Times New Roman"/>
                <w:sz w:val="20"/>
                <w:szCs w:val="20"/>
              </w:rPr>
            </w:pPr>
            <w:r w:rsidRPr="00B81CBE">
              <w:rPr>
                <w:rFonts w:ascii="Times New Roman" w:hAnsi="Times New Roman"/>
                <w:sz w:val="20"/>
                <w:szCs w:val="20"/>
              </w:rPr>
              <w:t>Владение основными понятиями темы урока. Знание основных персоналий. Умение характеризовать литературные направления и жанры второй половины XIX в. Умение называть социальные и нравственные проблемы российского общества, получившие отражение в русской литературе изучаемого времени. Умение раскрывать идеи членов Товарищества передвижных художественных выставок. Умение называть наиболее известных передвижников, оценивать их творчество. Умение характеризовать развитие отечественной архитектуры и скульптуры. Умение рассказывать о развитии музыкального и театрального искусства во второй половине XIX в. Умение готовить тематические сообщения и презентации</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073E4EF1" w14:textId="77777777" w:rsidR="00162578" w:rsidRDefault="00162578" w:rsidP="00162578">
            <w:pPr>
              <w:spacing w:after="0" w:line="240" w:lineRule="atLeast"/>
              <w:jc w:val="center"/>
              <w:rPr>
                <w:rFonts w:ascii="Times New Roman" w:hAnsi="Times New Roman"/>
                <w:i/>
                <w:sz w:val="20"/>
                <w:szCs w:val="20"/>
                <w:u w:val="single"/>
              </w:rPr>
            </w:pPr>
            <w:r w:rsidRPr="00B81CBE">
              <w:rPr>
                <w:rFonts w:ascii="Times New Roman" w:hAnsi="Times New Roman"/>
                <w:i/>
                <w:sz w:val="20"/>
                <w:szCs w:val="20"/>
                <w:u w:val="single"/>
              </w:rPr>
              <w:t xml:space="preserve">Познавательные УУД: </w:t>
            </w:r>
            <w:r w:rsidRPr="00B81CBE">
              <w:rPr>
                <w:rFonts w:ascii="Times New Roman" w:hAnsi="Times New Roman"/>
                <w:sz w:val="20"/>
                <w:szCs w:val="20"/>
              </w:rPr>
              <w:t>умение работать с различными источниками информации; искать, анализировать и структурировать информацию, устанавливать соответствие между объектами и их характеристиками, описывать объекты, строить речевые высказывания в устной и письменной форме, делать выводы, готовить сообщения и презентации. Регулятивные УУД: владение основами самоконтроля и самоанализа; умение определять цель урока и ставить задачи, необходимые для её достижения; планировать свою деятельность, представлять результаты своей работы. Коммуникативные УУД: умение работать в группе, проявлять инициативу, планировать общие способы работы, согласовывать свои действия с одноклассниками, обмениваться информацией, полно и точно выражать свои мысли в соответствии с задачами и условиями коммуникации, выступать перед аудиторией</w:t>
            </w:r>
          </w:p>
        </w:tc>
        <w:tc>
          <w:tcPr>
            <w:tcW w:w="1792" w:type="dxa"/>
            <w:tcBorders>
              <w:top w:val="single" w:sz="4" w:space="0" w:color="000000"/>
              <w:left w:val="single" w:sz="4" w:space="0" w:color="000000"/>
              <w:bottom w:val="single" w:sz="4" w:space="0" w:color="000000"/>
            </w:tcBorders>
            <w:shd w:val="clear" w:color="auto" w:fill="auto"/>
          </w:tcPr>
          <w:p w14:paraId="7C672C91" w14:textId="77777777" w:rsidR="00162578" w:rsidRDefault="00162578" w:rsidP="00162578">
            <w:pPr>
              <w:spacing w:after="0" w:line="240" w:lineRule="atLeast"/>
              <w:jc w:val="center"/>
              <w:rPr>
                <w:rFonts w:ascii="Times New Roman" w:hAnsi="Times New Roman"/>
                <w:sz w:val="20"/>
                <w:szCs w:val="20"/>
              </w:rPr>
            </w:pPr>
            <w:r w:rsidRPr="00B81CBE">
              <w:rPr>
                <w:rFonts w:ascii="Times New Roman" w:hAnsi="Times New Roman"/>
                <w:sz w:val="20"/>
                <w:szCs w:val="20"/>
              </w:rPr>
              <w:t>Способность выбирать целевые и смысловые установки своей деятельности. Стремление к установлению взаимопонимания с учителем и одноклассниками. Принятие правил работы в группе. Познавательный интерес к истории России. Эстетическое восприятие художественного наследия российской культуры второй половины XIX в. Знание основных норм морали, нравственности, духовных идеалов, лежащих в основе произведений литературы и искусства данного времени. Представление о значении вклада писателей и деятелей искусства второй половины XIX в. в мировую культуру. Ценностное отношение к культурному наследию второй половины XIХ в.</w:t>
            </w:r>
          </w:p>
        </w:tc>
        <w:tc>
          <w:tcPr>
            <w:tcW w:w="2170" w:type="dxa"/>
            <w:tcBorders>
              <w:top w:val="single" w:sz="4" w:space="0" w:color="auto"/>
              <w:left w:val="single" w:sz="4" w:space="0" w:color="000000"/>
              <w:bottom w:val="single" w:sz="4" w:space="0" w:color="auto"/>
            </w:tcBorders>
            <w:shd w:val="clear" w:color="auto" w:fill="auto"/>
          </w:tcPr>
          <w:p w14:paraId="1D25BFA6" w14:textId="77777777" w:rsidR="00162578" w:rsidRDefault="00162578" w:rsidP="00162578">
            <w:pPr>
              <w:snapToGrid w:val="0"/>
              <w:spacing w:after="0" w:line="240" w:lineRule="atLeast"/>
              <w:jc w:val="center"/>
              <w:rPr>
                <w:rFonts w:ascii="Times New Roman" w:hAnsi="Times New Roman"/>
                <w:sz w:val="20"/>
                <w:szCs w:val="20"/>
              </w:rPr>
            </w:pPr>
            <w:r w:rsidRPr="00B81CBE">
              <w:rPr>
                <w:rFonts w:ascii="Times New Roman" w:hAnsi="Times New Roman"/>
                <w:sz w:val="20"/>
                <w:szCs w:val="20"/>
              </w:rPr>
              <w:t xml:space="preserve">1. Выступление учеников, написавших лучшие рассказы о российских путешественниках. Определение цели, задач и алгоритма дальнейшей деятельности. Разделение класса на группы, характеризующие различные сферы российской культуры (литература, театр, архитектура и т.п.). Распределение функций между членами группы. Составление плана деятельности. Определение структуры и формы представления результатов работы. Поиск необходимой информации. Написание тезисов выступления. </w:t>
            </w:r>
          </w:p>
          <w:p w14:paraId="4C35F847" w14:textId="77777777" w:rsidR="00162578" w:rsidRDefault="00162578" w:rsidP="00162578">
            <w:pPr>
              <w:snapToGrid w:val="0"/>
              <w:spacing w:after="0" w:line="240" w:lineRule="atLeast"/>
              <w:jc w:val="center"/>
              <w:rPr>
                <w:rFonts w:ascii="Times New Roman" w:hAnsi="Times New Roman"/>
                <w:sz w:val="20"/>
                <w:szCs w:val="20"/>
              </w:rPr>
            </w:pPr>
            <w:r w:rsidRPr="00B81CBE">
              <w:rPr>
                <w:rFonts w:ascii="Times New Roman" w:hAnsi="Times New Roman"/>
                <w:sz w:val="20"/>
                <w:szCs w:val="20"/>
              </w:rPr>
              <w:t>2. Представление результатов работы каждой группы: выступление перед классом. Формулирование общих выводов по теме урока. Определение критериев оценки представленных работ. Выявление затруднений и ошибок в своей деятельности, об</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7ADED3EC" w14:textId="313D5E3B" w:rsidR="00A852E6" w:rsidRDefault="00A852E6" w:rsidP="00162578">
            <w:pPr>
              <w:snapToGrid w:val="0"/>
              <w:spacing w:after="0" w:line="240" w:lineRule="atLeast"/>
              <w:jc w:val="center"/>
              <w:rPr>
                <w:rFonts w:ascii="Times New Roman" w:hAnsi="Times New Roman"/>
                <w:sz w:val="20"/>
                <w:szCs w:val="20"/>
              </w:rPr>
            </w:pPr>
          </w:p>
          <w:p w14:paraId="10204A63" w14:textId="77777777" w:rsidR="003F4856" w:rsidRDefault="003F4856" w:rsidP="00162578">
            <w:pPr>
              <w:snapToGrid w:val="0"/>
              <w:spacing w:after="0" w:line="240" w:lineRule="atLeast"/>
              <w:jc w:val="center"/>
              <w:rPr>
                <w:rFonts w:ascii="Times New Roman" w:hAnsi="Times New Roman"/>
                <w:sz w:val="20"/>
                <w:szCs w:val="20"/>
              </w:rPr>
            </w:pPr>
          </w:p>
          <w:p w14:paraId="4267A917" w14:textId="77777777" w:rsidR="003F4856" w:rsidRDefault="003F4856" w:rsidP="00162578">
            <w:pPr>
              <w:snapToGrid w:val="0"/>
              <w:spacing w:after="0" w:line="240" w:lineRule="atLeast"/>
              <w:jc w:val="center"/>
              <w:rPr>
                <w:rFonts w:ascii="Times New Roman" w:hAnsi="Times New Roman"/>
                <w:sz w:val="20"/>
                <w:szCs w:val="20"/>
              </w:rPr>
            </w:pPr>
          </w:p>
          <w:p w14:paraId="1E87704B" w14:textId="77777777" w:rsidR="003F4856" w:rsidRDefault="003F4856" w:rsidP="00162578">
            <w:pPr>
              <w:snapToGrid w:val="0"/>
              <w:spacing w:after="0" w:line="240" w:lineRule="atLeast"/>
              <w:jc w:val="center"/>
              <w:rPr>
                <w:rFonts w:ascii="Times New Roman" w:hAnsi="Times New Roman"/>
                <w:sz w:val="20"/>
                <w:szCs w:val="20"/>
              </w:rPr>
            </w:pPr>
          </w:p>
          <w:p w14:paraId="09C62540" w14:textId="77777777" w:rsidR="003F4856" w:rsidRDefault="003F4856" w:rsidP="00162578">
            <w:pPr>
              <w:snapToGrid w:val="0"/>
              <w:spacing w:after="0" w:line="240" w:lineRule="atLeast"/>
              <w:jc w:val="center"/>
              <w:rPr>
                <w:rFonts w:ascii="Times New Roman" w:hAnsi="Times New Roman"/>
                <w:sz w:val="20"/>
                <w:szCs w:val="20"/>
              </w:rPr>
            </w:pPr>
          </w:p>
          <w:p w14:paraId="50921238" w14:textId="77777777" w:rsidR="003F4856" w:rsidRDefault="003F4856" w:rsidP="00162578">
            <w:pPr>
              <w:snapToGrid w:val="0"/>
              <w:spacing w:after="0" w:line="240" w:lineRule="atLeast"/>
              <w:jc w:val="center"/>
              <w:rPr>
                <w:rFonts w:ascii="Times New Roman" w:hAnsi="Times New Roman"/>
                <w:sz w:val="20"/>
                <w:szCs w:val="20"/>
              </w:rPr>
            </w:pPr>
          </w:p>
          <w:p w14:paraId="2083AA0D" w14:textId="77777777" w:rsidR="003F4856" w:rsidRDefault="003F4856" w:rsidP="00162578">
            <w:pPr>
              <w:snapToGrid w:val="0"/>
              <w:spacing w:after="0" w:line="240" w:lineRule="atLeast"/>
              <w:jc w:val="center"/>
              <w:rPr>
                <w:rFonts w:ascii="Times New Roman" w:hAnsi="Times New Roman"/>
                <w:sz w:val="20"/>
                <w:szCs w:val="20"/>
              </w:rPr>
            </w:pPr>
          </w:p>
          <w:p w14:paraId="302F0435" w14:textId="77777777" w:rsidR="003F4856" w:rsidRDefault="003F4856" w:rsidP="00162578">
            <w:pPr>
              <w:snapToGrid w:val="0"/>
              <w:spacing w:after="0" w:line="240" w:lineRule="atLeast"/>
              <w:jc w:val="center"/>
              <w:rPr>
                <w:rFonts w:ascii="Times New Roman" w:hAnsi="Times New Roman"/>
                <w:sz w:val="20"/>
                <w:szCs w:val="20"/>
              </w:rPr>
            </w:pPr>
          </w:p>
          <w:p w14:paraId="0B28F53A" w14:textId="77777777" w:rsidR="003F4856" w:rsidRDefault="003F4856" w:rsidP="00162578">
            <w:pPr>
              <w:snapToGrid w:val="0"/>
              <w:spacing w:after="0" w:line="240" w:lineRule="atLeast"/>
              <w:jc w:val="center"/>
              <w:rPr>
                <w:rFonts w:ascii="Times New Roman" w:hAnsi="Times New Roman"/>
                <w:sz w:val="20"/>
                <w:szCs w:val="20"/>
              </w:rPr>
            </w:pPr>
          </w:p>
          <w:p w14:paraId="6A35B89D" w14:textId="77777777" w:rsidR="003F4856" w:rsidRDefault="003F4856" w:rsidP="00162578">
            <w:pPr>
              <w:snapToGrid w:val="0"/>
              <w:spacing w:after="0" w:line="240" w:lineRule="atLeast"/>
              <w:jc w:val="center"/>
              <w:rPr>
                <w:rFonts w:ascii="Times New Roman" w:hAnsi="Times New Roman"/>
                <w:sz w:val="20"/>
                <w:szCs w:val="20"/>
              </w:rPr>
            </w:pPr>
          </w:p>
          <w:p w14:paraId="37E07F0A" w14:textId="77777777" w:rsidR="003F4856" w:rsidRDefault="003F4856" w:rsidP="00162578">
            <w:pPr>
              <w:snapToGrid w:val="0"/>
              <w:spacing w:after="0" w:line="240" w:lineRule="atLeast"/>
              <w:jc w:val="center"/>
              <w:rPr>
                <w:rFonts w:ascii="Times New Roman" w:hAnsi="Times New Roman"/>
                <w:sz w:val="20"/>
                <w:szCs w:val="20"/>
              </w:rPr>
            </w:pPr>
          </w:p>
          <w:p w14:paraId="6F66B60E" w14:textId="77777777" w:rsidR="003F4856" w:rsidRDefault="003F4856" w:rsidP="00162578">
            <w:pPr>
              <w:snapToGrid w:val="0"/>
              <w:spacing w:after="0" w:line="240" w:lineRule="atLeast"/>
              <w:jc w:val="center"/>
              <w:rPr>
                <w:rFonts w:ascii="Times New Roman" w:hAnsi="Times New Roman"/>
                <w:sz w:val="20"/>
                <w:szCs w:val="20"/>
              </w:rPr>
            </w:pPr>
          </w:p>
          <w:p w14:paraId="4386610B" w14:textId="77777777" w:rsidR="003F4856" w:rsidRDefault="003F4856" w:rsidP="00162578">
            <w:pPr>
              <w:snapToGrid w:val="0"/>
              <w:spacing w:after="0" w:line="240" w:lineRule="atLeast"/>
              <w:jc w:val="center"/>
              <w:rPr>
                <w:rFonts w:ascii="Times New Roman" w:hAnsi="Times New Roman"/>
                <w:sz w:val="20"/>
                <w:szCs w:val="20"/>
              </w:rPr>
            </w:pPr>
          </w:p>
          <w:p w14:paraId="4D82A5BE" w14:textId="1A54CF42" w:rsidR="003F4856" w:rsidRPr="00E034AB" w:rsidRDefault="003F485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D3DB8" w14:textId="0929DFAF" w:rsidR="00A852E6" w:rsidRPr="00E034AB" w:rsidRDefault="00A852E6" w:rsidP="003F4856">
            <w:pPr>
              <w:snapToGrid w:val="0"/>
              <w:spacing w:after="0" w:line="240" w:lineRule="atLeast"/>
              <w:jc w:val="center"/>
              <w:rPr>
                <w:rFonts w:ascii="Times New Roman" w:hAnsi="Times New Roman"/>
                <w:sz w:val="20"/>
                <w:szCs w:val="20"/>
              </w:rPr>
            </w:pPr>
          </w:p>
        </w:tc>
      </w:tr>
      <w:tr w:rsidR="00162578" w:rsidRPr="00E034AB" w14:paraId="1079172C"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103E135D" w14:textId="77777777" w:rsidR="00162578" w:rsidRDefault="00162578" w:rsidP="00162578">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40.</w:t>
            </w:r>
          </w:p>
        </w:tc>
        <w:tc>
          <w:tcPr>
            <w:tcW w:w="2089" w:type="dxa"/>
            <w:tcBorders>
              <w:top w:val="single" w:sz="4" w:space="0" w:color="auto"/>
              <w:left w:val="single" w:sz="4" w:space="0" w:color="000000"/>
              <w:bottom w:val="single" w:sz="4" w:space="0" w:color="auto"/>
            </w:tcBorders>
            <w:shd w:val="clear" w:color="auto" w:fill="auto"/>
          </w:tcPr>
          <w:p w14:paraId="2CD5967F" w14:textId="77777777" w:rsidR="00162578" w:rsidRDefault="00162578" w:rsidP="00162578">
            <w:pPr>
              <w:snapToGrid w:val="0"/>
              <w:spacing w:after="0" w:line="240" w:lineRule="atLeast"/>
              <w:jc w:val="center"/>
              <w:rPr>
                <w:rFonts w:ascii="Times New Roman" w:hAnsi="Times New Roman"/>
                <w:sz w:val="20"/>
                <w:szCs w:val="20"/>
              </w:rPr>
            </w:pPr>
            <w:r w:rsidRPr="00B81CBE">
              <w:rPr>
                <w:rFonts w:ascii="Times New Roman" w:hAnsi="Times New Roman"/>
                <w:sz w:val="20"/>
                <w:szCs w:val="20"/>
              </w:rPr>
              <w:t>Народы России во второй половине XIX в. Национальная политика самодержавия</w:t>
            </w:r>
            <w:r>
              <w:rPr>
                <w:rFonts w:ascii="Times New Roman" w:hAnsi="Times New Roman"/>
                <w:sz w:val="20"/>
                <w:szCs w:val="20"/>
              </w:rPr>
              <w:t>.</w:t>
            </w:r>
            <w:r w:rsidRPr="00B81CBE">
              <w:rPr>
                <w:rFonts w:ascii="Times New Roman" w:hAnsi="Times New Roman"/>
                <w:sz w:val="20"/>
                <w:szCs w:val="20"/>
              </w:rPr>
              <w:t xml:space="preserve"> </w:t>
            </w:r>
          </w:p>
          <w:p w14:paraId="7998E54C" w14:textId="77777777" w:rsidR="00162578" w:rsidRDefault="00162578" w:rsidP="00162578">
            <w:pPr>
              <w:snapToGrid w:val="0"/>
              <w:spacing w:after="0" w:line="240" w:lineRule="atLeast"/>
              <w:jc w:val="center"/>
              <w:rPr>
                <w:rFonts w:ascii="Times New Roman" w:hAnsi="Times New Roman"/>
                <w:sz w:val="20"/>
                <w:szCs w:val="20"/>
              </w:rPr>
            </w:pPr>
          </w:p>
          <w:p w14:paraId="3879864A" w14:textId="7702641F" w:rsidR="0089507A" w:rsidRPr="00B81CBE" w:rsidRDefault="0089507A"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2921A4DE" w14:textId="77777777" w:rsidR="00162578" w:rsidRPr="00B81CBE" w:rsidRDefault="00162578" w:rsidP="00162578">
            <w:pPr>
              <w:snapToGrid w:val="0"/>
              <w:spacing w:after="0" w:line="240" w:lineRule="atLeast"/>
              <w:jc w:val="center"/>
              <w:rPr>
                <w:rFonts w:ascii="Times New Roman" w:hAnsi="Times New Roman"/>
                <w:sz w:val="20"/>
                <w:szCs w:val="20"/>
              </w:rPr>
            </w:pPr>
            <w:r w:rsidRPr="00B81CBE">
              <w:rPr>
                <w:rFonts w:ascii="Times New Roman" w:hAnsi="Times New Roman"/>
                <w:sz w:val="20"/>
                <w:szCs w:val="20"/>
              </w:rPr>
              <w:t>Формирование представлений о национальном и конфессиональном многообразии, положении различных народов в составе Российской империи, национальной политике государства</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0ABEA647" w14:textId="77777777" w:rsidR="00162578" w:rsidRPr="00B81CBE" w:rsidRDefault="00162578" w:rsidP="00162578">
            <w:pPr>
              <w:spacing w:after="0" w:line="240" w:lineRule="atLeast"/>
              <w:jc w:val="center"/>
              <w:rPr>
                <w:rFonts w:ascii="Times New Roman" w:hAnsi="Times New Roman"/>
                <w:sz w:val="20"/>
                <w:szCs w:val="20"/>
              </w:rPr>
            </w:pPr>
            <w:r w:rsidRPr="00B81CBE">
              <w:rPr>
                <w:rFonts w:ascii="Times New Roman" w:hAnsi="Times New Roman"/>
                <w:sz w:val="20"/>
                <w:szCs w:val="20"/>
              </w:rPr>
              <w:t>Знание значения основных понятий темы. Умение составлять диаграммы национального и конфессионального состава Российской империи. Умение давать оценку правовому положению различных этносов и конфессий в Российской империи. Умение выявлять особенности национальной политики самодержавия во второй половине XIX в., высказывать оценочное мнение по данному вопросу. Умение описывать события Польского восстания 1863 г., определять</w:t>
            </w:r>
            <w:r>
              <w:rPr>
                <w:rFonts w:ascii="Times New Roman" w:hAnsi="Times New Roman"/>
                <w:sz w:val="20"/>
                <w:szCs w:val="20"/>
              </w:rPr>
              <w:t xml:space="preserve"> </w:t>
            </w:r>
            <w:r w:rsidRPr="00B81CBE">
              <w:rPr>
                <w:rFonts w:ascii="Times New Roman" w:hAnsi="Times New Roman"/>
                <w:sz w:val="20"/>
                <w:szCs w:val="20"/>
              </w:rPr>
              <w:t>его причины и последствия. Умение выявлять черты, характеризующие особенный статус Великого княжества Финляндского в составе России</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4EFDAC29" w14:textId="77777777" w:rsidR="00162578" w:rsidRPr="00B81CBE" w:rsidRDefault="00162578" w:rsidP="00162578">
            <w:pPr>
              <w:spacing w:after="0" w:line="240" w:lineRule="atLeast"/>
              <w:jc w:val="center"/>
              <w:rPr>
                <w:rFonts w:ascii="Times New Roman" w:hAnsi="Times New Roman"/>
                <w:i/>
                <w:sz w:val="20"/>
                <w:szCs w:val="20"/>
                <w:u w:val="single"/>
              </w:rPr>
            </w:pPr>
            <w:r w:rsidRPr="00B81CBE">
              <w:rPr>
                <w:rFonts w:ascii="Times New Roman" w:hAnsi="Times New Roman"/>
                <w:i/>
                <w:sz w:val="20"/>
                <w:szCs w:val="20"/>
                <w:u w:val="single"/>
              </w:rPr>
              <w:t xml:space="preserve">Познавательные УУД: </w:t>
            </w:r>
            <w:r w:rsidRPr="00B81CBE">
              <w:rPr>
                <w:rFonts w:ascii="Times New Roman" w:hAnsi="Times New Roman"/>
                <w:sz w:val="20"/>
                <w:szCs w:val="20"/>
              </w:rPr>
              <w:t>умение работать с различными видами информации, анализировать и структурировать информацию, преобразовывать информацию из одной формы в другую, устанавливать причинно-следственные связи, строить логическое рассуждение, делать обобщения. Регулятивные УУД: умение планировать свою деятельность в соответствии с целью и задачами урока, представлять результаты своей ра</w:t>
            </w:r>
            <w:r>
              <w:t xml:space="preserve">боты; </w:t>
            </w:r>
            <w:r w:rsidRPr="00B81CBE">
              <w:rPr>
                <w:rFonts w:ascii="Times New Roman" w:hAnsi="Times New Roman" w:cs="Times New Roman"/>
                <w:sz w:val="20"/>
                <w:szCs w:val="20"/>
              </w:rPr>
              <w:t>владение основами самоанализа и самооценки. Коммуникативные УУД: умение слушать и отвечать на вопросы учителя, полно и точно выражать свои мысли, высказывать своё мнение и интересоваться чужим</w:t>
            </w:r>
            <w:r>
              <w:rPr>
                <w:rFonts w:ascii="Times New Roman" w:hAnsi="Times New Roman" w:cs="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74C28DD6" w14:textId="77777777" w:rsidR="00162578" w:rsidRPr="00B81CBE" w:rsidRDefault="00162578" w:rsidP="00162578">
            <w:pPr>
              <w:spacing w:after="0" w:line="240" w:lineRule="atLeast"/>
              <w:jc w:val="center"/>
              <w:rPr>
                <w:rFonts w:ascii="Times New Roman" w:hAnsi="Times New Roman"/>
                <w:sz w:val="20"/>
                <w:szCs w:val="20"/>
              </w:rPr>
            </w:pPr>
            <w:r w:rsidRPr="00B81CBE">
              <w:rPr>
                <w:rFonts w:ascii="Times New Roman" w:hAnsi="Times New Roman"/>
                <w:sz w:val="20"/>
                <w:szCs w:val="20"/>
              </w:rPr>
              <w:t>Уважительное отношение к учителю и одноклассникам, к высказываемому ими мнению. Умение соблюдать дисциплину на уроке. Познавательный интерес к истории России. Личностная оценка национальной политики самодержавия во второй половине XIX в. Осознание важности</w:t>
            </w:r>
            <w:r>
              <w:rPr>
                <w:rFonts w:ascii="Times New Roman" w:hAnsi="Times New Roman"/>
                <w:sz w:val="20"/>
                <w:szCs w:val="20"/>
              </w:rPr>
              <w:t xml:space="preserve"> </w:t>
            </w:r>
            <w:r w:rsidRPr="00B81CBE">
              <w:rPr>
                <w:rFonts w:ascii="Times New Roman" w:hAnsi="Times New Roman"/>
                <w:sz w:val="20"/>
                <w:szCs w:val="20"/>
              </w:rPr>
              <w:t xml:space="preserve">мирных отношений между народами многонационального и </w:t>
            </w:r>
            <w:proofErr w:type="spellStart"/>
            <w:r w:rsidRPr="00B81CBE">
              <w:rPr>
                <w:rFonts w:ascii="Times New Roman" w:hAnsi="Times New Roman"/>
                <w:sz w:val="20"/>
                <w:szCs w:val="20"/>
              </w:rPr>
              <w:t>поликонфессионального</w:t>
            </w:r>
            <w:proofErr w:type="spellEnd"/>
            <w:r w:rsidRPr="00B81CBE">
              <w:rPr>
                <w:rFonts w:ascii="Times New Roman" w:hAnsi="Times New Roman"/>
                <w:sz w:val="20"/>
                <w:szCs w:val="20"/>
              </w:rPr>
              <w:t xml:space="preserve"> государства, строящихся на толерантном отношении к чужой культуре. Осознание ценности и необходимости культурного обмена между народами, проживающими на территории одного государства</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66C84EFD" w14:textId="77777777" w:rsidR="00162578" w:rsidRPr="00B81CBE" w:rsidRDefault="00162578" w:rsidP="00162578">
            <w:pPr>
              <w:snapToGrid w:val="0"/>
              <w:spacing w:after="0" w:line="240" w:lineRule="atLeast"/>
              <w:jc w:val="center"/>
              <w:rPr>
                <w:rFonts w:ascii="Times New Roman" w:hAnsi="Times New Roman"/>
                <w:sz w:val="20"/>
                <w:szCs w:val="20"/>
              </w:rPr>
            </w:pPr>
            <w:r w:rsidRPr="00B81CBE">
              <w:rPr>
                <w:rFonts w:ascii="Times New Roman" w:hAnsi="Times New Roman"/>
                <w:sz w:val="20"/>
                <w:szCs w:val="20"/>
              </w:rPr>
              <w:t>Составление плана учебной и познавательной деятельности в соответствии с целью и задачами урока. Составление диаграммы национального и конфессионального состава Российской империи на основе текста учебника и данных исторической карты. Высказывание оценочных суждений о правовом положении различных этносов и конфессий в Российской империи. Определение особенностей национальной политики самодержавия во второй половине XIX в. Определение сущности польского вопроса во второй половине XIX в., характеристика Польского</w:t>
            </w:r>
            <w:r>
              <w:rPr>
                <w:rFonts w:ascii="Times New Roman" w:hAnsi="Times New Roman"/>
                <w:sz w:val="20"/>
                <w:szCs w:val="20"/>
              </w:rPr>
              <w:t xml:space="preserve"> </w:t>
            </w:r>
            <w:r w:rsidRPr="004C4009">
              <w:rPr>
                <w:rFonts w:ascii="Times New Roman" w:hAnsi="Times New Roman"/>
                <w:sz w:val="20"/>
                <w:szCs w:val="20"/>
              </w:rPr>
              <w:t>восстания 1863 г. как попытки поляков решить этот вопрос. Объяснение особенностей статуса Великого княжества Финляндского в составе Российской империи</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2D8B30AE" w14:textId="0BA2A71C"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744D9" w14:textId="2676F333" w:rsidR="00A852E6" w:rsidRPr="00E034AB" w:rsidRDefault="00A852E6" w:rsidP="00A852E6">
            <w:pPr>
              <w:snapToGrid w:val="0"/>
              <w:spacing w:after="0" w:line="240" w:lineRule="atLeast"/>
              <w:rPr>
                <w:rFonts w:ascii="Times New Roman" w:hAnsi="Times New Roman"/>
                <w:sz w:val="20"/>
                <w:szCs w:val="20"/>
              </w:rPr>
            </w:pPr>
          </w:p>
        </w:tc>
      </w:tr>
      <w:tr w:rsidR="00162578" w:rsidRPr="00E034AB" w14:paraId="29C49A30"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107A9A66" w14:textId="77777777" w:rsidR="00162578" w:rsidRPr="00AB4571" w:rsidRDefault="00162578" w:rsidP="00162578">
            <w:pPr>
              <w:snapToGrid w:val="0"/>
              <w:spacing w:after="0" w:line="240" w:lineRule="atLeast"/>
              <w:jc w:val="center"/>
              <w:rPr>
                <w:rFonts w:ascii="Times New Roman" w:hAnsi="Times New Roman"/>
                <w:b/>
                <w:sz w:val="20"/>
                <w:szCs w:val="20"/>
              </w:rPr>
            </w:pPr>
            <w:r w:rsidRPr="00AB4571">
              <w:rPr>
                <w:rFonts w:ascii="Times New Roman" w:hAnsi="Times New Roman"/>
                <w:b/>
                <w:sz w:val="20"/>
                <w:szCs w:val="20"/>
              </w:rPr>
              <w:lastRenderedPageBreak/>
              <w:t>41.</w:t>
            </w:r>
          </w:p>
        </w:tc>
        <w:tc>
          <w:tcPr>
            <w:tcW w:w="2089" w:type="dxa"/>
            <w:tcBorders>
              <w:top w:val="single" w:sz="4" w:space="0" w:color="auto"/>
              <w:left w:val="single" w:sz="4" w:space="0" w:color="000000"/>
              <w:bottom w:val="single" w:sz="4" w:space="0" w:color="auto"/>
            </w:tcBorders>
            <w:shd w:val="clear" w:color="auto" w:fill="auto"/>
          </w:tcPr>
          <w:p w14:paraId="005C583C" w14:textId="183D86F5" w:rsidR="00162578" w:rsidRPr="00AB4571" w:rsidRDefault="00162578" w:rsidP="00162578">
            <w:pPr>
              <w:snapToGrid w:val="0"/>
              <w:spacing w:after="0" w:line="240" w:lineRule="atLeast"/>
              <w:jc w:val="center"/>
              <w:rPr>
                <w:rFonts w:ascii="Times New Roman" w:hAnsi="Times New Roman"/>
                <w:sz w:val="20"/>
                <w:szCs w:val="20"/>
              </w:rPr>
            </w:pPr>
            <w:r w:rsidRPr="00AB4571">
              <w:rPr>
                <w:rFonts w:ascii="Times New Roman" w:hAnsi="Times New Roman"/>
                <w:sz w:val="20"/>
                <w:szCs w:val="20"/>
              </w:rPr>
              <w:t xml:space="preserve">Общественная жизнь России в 1860— 1890 х гг. </w:t>
            </w:r>
          </w:p>
          <w:p w14:paraId="0B6F1663" w14:textId="3FBA92FB" w:rsidR="00162578" w:rsidRPr="00AB4571" w:rsidRDefault="00162578" w:rsidP="00162578">
            <w:pPr>
              <w:snapToGrid w:val="0"/>
              <w:spacing w:after="0" w:line="240" w:lineRule="atLeast"/>
              <w:jc w:val="center"/>
              <w:rPr>
                <w:rFonts w:ascii="Times New Roman" w:hAnsi="Times New Roman"/>
                <w:sz w:val="20"/>
                <w:szCs w:val="20"/>
              </w:rPr>
            </w:pPr>
          </w:p>
          <w:p w14:paraId="73A577CE" w14:textId="2DF204C3" w:rsidR="00162578" w:rsidRPr="00AB4571" w:rsidRDefault="00162578" w:rsidP="00162578">
            <w:pPr>
              <w:snapToGrid w:val="0"/>
              <w:spacing w:after="0" w:line="240" w:lineRule="atLeast"/>
              <w:jc w:val="center"/>
              <w:rPr>
                <w:rFonts w:ascii="Times New Roman" w:hAnsi="Times New Roman"/>
                <w:sz w:val="20"/>
                <w:szCs w:val="20"/>
              </w:rPr>
            </w:pPr>
          </w:p>
          <w:p w14:paraId="3302D9D7" w14:textId="77777777" w:rsidR="00162578" w:rsidRPr="00AB4571" w:rsidRDefault="00162578" w:rsidP="00162578">
            <w:pPr>
              <w:snapToGrid w:val="0"/>
              <w:spacing w:after="0" w:line="240" w:lineRule="atLeast"/>
              <w:jc w:val="center"/>
              <w:rPr>
                <w:rFonts w:ascii="Times New Roman" w:hAnsi="Times New Roman"/>
                <w:sz w:val="20"/>
                <w:szCs w:val="20"/>
              </w:rPr>
            </w:pPr>
          </w:p>
          <w:p w14:paraId="3593D11C" w14:textId="77777777" w:rsidR="00162578" w:rsidRPr="00AB4571" w:rsidRDefault="00162578" w:rsidP="00162578">
            <w:pPr>
              <w:snapToGrid w:val="0"/>
              <w:spacing w:after="0" w:line="240" w:lineRule="atLeast"/>
              <w:jc w:val="center"/>
              <w:rPr>
                <w:rFonts w:ascii="Times New Roman" w:hAnsi="Times New Roman"/>
                <w:sz w:val="20"/>
                <w:szCs w:val="20"/>
              </w:rPr>
            </w:pPr>
          </w:p>
          <w:p w14:paraId="4A82035C" w14:textId="0F6BCC93" w:rsidR="00162578" w:rsidRPr="00AB4571" w:rsidRDefault="00162578" w:rsidP="00162578">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8C7C51F" w14:textId="77777777" w:rsidR="00162578" w:rsidRPr="00B81CBE" w:rsidRDefault="00162578" w:rsidP="00162578">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Формирование представлений о развитии консервативного и либерального направлений общественной мысли; идеологии народничества, народнических организациях и их деятельности</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22E23B43" w14:textId="77777777" w:rsidR="00162578" w:rsidRPr="00B81CBE"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Умение оценивать влияние Великих реформ на общественную жизнь и объяснять сущность феномена интеллигенции. Умение характеризовать либеральное направление общественной мысли и его особенности в данный период. Умение рассказывать о феномене «хождения в народ» и его результатах. Умение систематизировать информацию о народничестве 1860-1870-х гг. в форме таблицы. Умение объяснять причины возникновения идеи политического террора в среде народников. Умение давать характеристику консервативного и социалистического направлений общественной мысли</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5C083CB3"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i/>
                <w:sz w:val="20"/>
                <w:szCs w:val="20"/>
                <w:u w:val="single"/>
              </w:rPr>
              <w:t xml:space="preserve">Познавательные УУД: </w:t>
            </w:r>
            <w:r w:rsidRPr="004C4009">
              <w:rPr>
                <w:rFonts w:ascii="Times New Roman" w:hAnsi="Times New Roman"/>
                <w:sz w:val="20"/>
                <w:szCs w:val="20"/>
              </w:rPr>
              <w:t>умение анализировать и структурировать</w:t>
            </w:r>
          </w:p>
          <w:p w14:paraId="430D842E"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информацию, представлять информацию в наглядно-символической</w:t>
            </w:r>
          </w:p>
          <w:p w14:paraId="7894BACA"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форме, оценивать явления и идеи.</w:t>
            </w:r>
          </w:p>
          <w:p w14:paraId="7CCECEAA"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Регулятивные УУД: умение формулировать цель и определять задачи</w:t>
            </w:r>
          </w:p>
          <w:p w14:paraId="24DB568E"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своей деятельности, определять необходимые действия в соответствии</w:t>
            </w:r>
          </w:p>
          <w:p w14:paraId="0D9456BD"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с учебными задачами, составлять</w:t>
            </w:r>
          </w:p>
          <w:p w14:paraId="0ED03946"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алгоритм их выполнения.</w:t>
            </w:r>
          </w:p>
          <w:p w14:paraId="6531F723"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Коммуникативные УУД: умение</w:t>
            </w:r>
          </w:p>
          <w:p w14:paraId="48E2E935"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строить позитивные отношения в</w:t>
            </w:r>
          </w:p>
          <w:p w14:paraId="44197AE2"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процессе учебной и познавательной</w:t>
            </w:r>
          </w:p>
          <w:p w14:paraId="208C07C5"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деятельности, сообщать конкретное</w:t>
            </w:r>
          </w:p>
          <w:p w14:paraId="3712D7F9"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содержание в устной и письменной</w:t>
            </w:r>
          </w:p>
          <w:p w14:paraId="68F44944" w14:textId="77777777" w:rsidR="00162578" w:rsidRPr="00B81CBE" w:rsidRDefault="00162578" w:rsidP="00162578">
            <w:pPr>
              <w:spacing w:after="0" w:line="240" w:lineRule="atLeast"/>
              <w:jc w:val="center"/>
              <w:rPr>
                <w:rFonts w:ascii="Times New Roman" w:hAnsi="Times New Roman"/>
                <w:i/>
                <w:sz w:val="20"/>
                <w:szCs w:val="20"/>
                <w:u w:val="single"/>
              </w:rPr>
            </w:pPr>
            <w:r w:rsidRPr="004C4009">
              <w:rPr>
                <w:rFonts w:ascii="Times New Roman" w:hAnsi="Times New Roman"/>
                <w:sz w:val="20"/>
                <w:szCs w:val="20"/>
              </w:rPr>
              <w:t>форме</w:t>
            </w:r>
          </w:p>
        </w:tc>
        <w:tc>
          <w:tcPr>
            <w:tcW w:w="1792" w:type="dxa"/>
            <w:tcBorders>
              <w:top w:val="single" w:sz="4" w:space="0" w:color="000000"/>
              <w:left w:val="single" w:sz="4" w:space="0" w:color="000000"/>
              <w:bottom w:val="single" w:sz="4" w:space="0" w:color="000000"/>
            </w:tcBorders>
            <w:shd w:val="clear" w:color="auto" w:fill="auto"/>
          </w:tcPr>
          <w:p w14:paraId="7EAB9F6C" w14:textId="77777777" w:rsidR="00162578" w:rsidRPr="00B81CBE"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Уважительное отношение к учителю и одноклассникам. Умение соблюдать дисциплину в классе. Познавательный интерес к истории России. Личностное осмысление идей представителей различных направлений общественной мысли России в 1860—1890-х гг.</w:t>
            </w:r>
          </w:p>
        </w:tc>
        <w:tc>
          <w:tcPr>
            <w:tcW w:w="2170" w:type="dxa"/>
            <w:tcBorders>
              <w:top w:val="single" w:sz="4" w:space="0" w:color="auto"/>
              <w:left w:val="single" w:sz="4" w:space="0" w:color="000000"/>
              <w:bottom w:val="single" w:sz="4" w:space="0" w:color="auto"/>
            </w:tcBorders>
            <w:shd w:val="clear" w:color="auto" w:fill="auto"/>
          </w:tcPr>
          <w:p w14:paraId="190FFDC1" w14:textId="77777777" w:rsidR="00162578" w:rsidRPr="00B81CBE" w:rsidRDefault="00162578" w:rsidP="00162578">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Определение цели, задач учебной и познавательной деятельности. Восприятие и анализ информации, сообщаемой учителем. Оценка влияния Великих реформ на общественную жизнь. Объяснение сущности феномена интеллигенции. Анализ феномена «хождения в народ». Заполнение таблицы «Народничество в 1860—1870-х гг.». Выявление причин возникновения политического террора. Высказывание суждений о развитии консервативной идеологии в России в конце XIX в. Составление развёрнутого плана характеристики социалистического направления общественной мысли второй половины XIX в.</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158690FC" w14:textId="7AC250CC"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4CC0A" w14:textId="6DA1B189" w:rsidR="00A852E6" w:rsidRPr="00E034AB" w:rsidRDefault="003F4856" w:rsidP="00162578">
            <w:pPr>
              <w:snapToGrid w:val="0"/>
              <w:spacing w:after="0" w:line="240" w:lineRule="atLeast"/>
              <w:jc w:val="center"/>
              <w:rPr>
                <w:rFonts w:ascii="Times New Roman" w:hAnsi="Times New Roman"/>
                <w:sz w:val="20"/>
                <w:szCs w:val="20"/>
              </w:rPr>
            </w:pPr>
            <w:r>
              <w:rPr>
                <w:rFonts w:ascii="Times New Roman" w:hAnsi="Times New Roman"/>
                <w:sz w:val="20"/>
                <w:szCs w:val="20"/>
              </w:rPr>
              <w:t>11.01</w:t>
            </w:r>
          </w:p>
        </w:tc>
      </w:tr>
      <w:tr w:rsidR="00162578" w:rsidRPr="00E034AB" w14:paraId="0C4D14B0"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1568F44" w14:textId="77777777" w:rsidR="00F8290D" w:rsidRPr="00AB4571" w:rsidRDefault="00F8290D" w:rsidP="00162578">
            <w:pPr>
              <w:snapToGrid w:val="0"/>
              <w:spacing w:after="0" w:line="240" w:lineRule="atLeast"/>
              <w:jc w:val="center"/>
              <w:rPr>
                <w:rFonts w:ascii="Times New Roman" w:hAnsi="Times New Roman"/>
                <w:sz w:val="20"/>
                <w:szCs w:val="20"/>
              </w:rPr>
            </w:pPr>
            <w:r w:rsidRPr="00AB4571">
              <w:rPr>
                <w:rFonts w:ascii="Times New Roman" w:hAnsi="Times New Roman"/>
                <w:sz w:val="20"/>
                <w:szCs w:val="20"/>
              </w:rPr>
              <w:lastRenderedPageBreak/>
              <w:t xml:space="preserve">42                        </w:t>
            </w:r>
          </w:p>
          <w:p w14:paraId="7D897419" w14:textId="77777777" w:rsidR="00F8290D" w:rsidRPr="00AB4571" w:rsidRDefault="00F8290D" w:rsidP="00162578">
            <w:pPr>
              <w:snapToGrid w:val="0"/>
              <w:spacing w:after="0" w:line="240" w:lineRule="atLeast"/>
              <w:jc w:val="center"/>
              <w:rPr>
                <w:rFonts w:ascii="Times New Roman" w:hAnsi="Times New Roman"/>
                <w:sz w:val="20"/>
                <w:szCs w:val="20"/>
              </w:rPr>
            </w:pPr>
          </w:p>
          <w:p w14:paraId="017C5746" w14:textId="77777777" w:rsidR="00F8290D" w:rsidRPr="00AB4571" w:rsidRDefault="00F8290D" w:rsidP="00162578">
            <w:pPr>
              <w:snapToGrid w:val="0"/>
              <w:spacing w:after="0" w:line="240" w:lineRule="atLeast"/>
              <w:jc w:val="center"/>
              <w:rPr>
                <w:rFonts w:ascii="Times New Roman" w:hAnsi="Times New Roman"/>
                <w:sz w:val="20"/>
                <w:szCs w:val="20"/>
              </w:rPr>
            </w:pPr>
          </w:p>
          <w:p w14:paraId="441E6EE0" w14:textId="77777777" w:rsidR="00F8290D" w:rsidRPr="00AB4571" w:rsidRDefault="00F8290D" w:rsidP="00162578">
            <w:pPr>
              <w:snapToGrid w:val="0"/>
              <w:spacing w:after="0" w:line="240" w:lineRule="atLeast"/>
              <w:jc w:val="center"/>
              <w:rPr>
                <w:rFonts w:ascii="Times New Roman" w:hAnsi="Times New Roman"/>
                <w:sz w:val="20"/>
                <w:szCs w:val="20"/>
              </w:rPr>
            </w:pPr>
          </w:p>
          <w:p w14:paraId="654E6CC5" w14:textId="77777777" w:rsidR="00F8290D" w:rsidRPr="00AB4571" w:rsidRDefault="00F8290D" w:rsidP="00162578">
            <w:pPr>
              <w:snapToGrid w:val="0"/>
              <w:spacing w:after="0" w:line="240" w:lineRule="atLeast"/>
              <w:jc w:val="center"/>
              <w:rPr>
                <w:rFonts w:ascii="Times New Roman" w:hAnsi="Times New Roman"/>
                <w:sz w:val="20"/>
                <w:szCs w:val="20"/>
              </w:rPr>
            </w:pPr>
          </w:p>
          <w:p w14:paraId="4C284591" w14:textId="77777777" w:rsidR="00F8290D" w:rsidRPr="00AB4571" w:rsidRDefault="00F8290D" w:rsidP="00162578">
            <w:pPr>
              <w:snapToGrid w:val="0"/>
              <w:spacing w:after="0" w:line="240" w:lineRule="atLeast"/>
              <w:jc w:val="center"/>
              <w:rPr>
                <w:rFonts w:ascii="Times New Roman" w:hAnsi="Times New Roman"/>
                <w:sz w:val="20"/>
                <w:szCs w:val="20"/>
              </w:rPr>
            </w:pPr>
          </w:p>
          <w:p w14:paraId="1C6AF148" w14:textId="77777777" w:rsidR="00F8290D" w:rsidRPr="00AB4571" w:rsidRDefault="00F8290D" w:rsidP="00162578">
            <w:pPr>
              <w:snapToGrid w:val="0"/>
              <w:spacing w:after="0" w:line="240" w:lineRule="atLeast"/>
              <w:jc w:val="center"/>
              <w:rPr>
                <w:rFonts w:ascii="Times New Roman" w:hAnsi="Times New Roman"/>
                <w:sz w:val="20"/>
                <w:szCs w:val="20"/>
              </w:rPr>
            </w:pPr>
          </w:p>
          <w:p w14:paraId="01BDFEED" w14:textId="77777777" w:rsidR="00F8290D" w:rsidRPr="00AB4571" w:rsidRDefault="00F8290D" w:rsidP="00162578">
            <w:pPr>
              <w:snapToGrid w:val="0"/>
              <w:spacing w:after="0" w:line="240" w:lineRule="atLeast"/>
              <w:jc w:val="center"/>
              <w:rPr>
                <w:rFonts w:ascii="Times New Roman" w:hAnsi="Times New Roman"/>
                <w:sz w:val="20"/>
                <w:szCs w:val="20"/>
              </w:rPr>
            </w:pPr>
          </w:p>
          <w:p w14:paraId="467259DF" w14:textId="77777777" w:rsidR="00F8290D" w:rsidRPr="00AB4571" w:rsidRDefault="00F8290D" w:rsidP="00162578">
            <w:pPr>
              <w:snapToGrid w:val="0"/>
              <w:spacing w:after="0" w:line="240" w:lineRule="atLeast"/>
              <w:jc w:val="center"/>
              <w:rPr>
                <w:rFonts w:ascii="Times New Roman" w:hAnsi="Times New Roman"/>
                <w:sz w:val="20"/>
                <w:szCs w:val="20"/>
              </w:rPr>
            </w:pPr>
          </w:p>
          <w:p w14:paraId="7D9C3A54" w14:textId="77777777" w:rsidR="00F8290D" w:rsidRPr="00AB4571" w:rsidRDefault="00F8290D" w:rsidP="00162578">
            <w:pPr>
              <w:snapToGrid w:val="0"/>
              <w:spacing w:after="0" w:line="240" w:lineRule="atLeast"/>
              <w:jc w:val="center"/>
              <w:rPr>
                <w:rFonts w:ascii="Times New Roman" w:hAnsi="Times New Roman"/>
                <w:sz w:val="20"/>
                <w:szCs w:val="20"/>
              </w:rPr>
            </w:pPr>
          </w:p>
          <w:p w14:paraId="78F791D5" w14:textId="77777777" w:rsidR="00F8290D" w:rsidRPr="00AB4571" w:rsidRDefault="00F8290D" w:rsidP="00162578">
            <w:pPr>
              <w:snapToGrid w:val="0"/>
              <w:spacing w:after="0" w:line="240" w:lineRule="atLeast"/>
              <w:jc w:val="center"/>
              <w:rPr>
                <w:rFonts w:ascii="Times New Roman" w:hAnsi="Times New Roman"/>
                <w:sz w:val="20"/>
                <w:szCs w:val="20"/>
              </w:rPr>
            </w:pPr>
          </w:p>
          <w:p w14:paraId="156556A3" w14:textId="77777777" w:rsidR="00F8290D" w:rsidRPr="00AB4571" w:rsidRDefault="00F8290D" w:rsidP="00162578">
            <w:pPr>
              <w:snapToGrid w:val="0"/>
              <w:spacing w:after="0" w:line="240" w:lineRule="atLeast"/>
              <w:jc w:val="center"/>
              <w:rPr>
                <w:rFonts w:ascii="Times New Roman" w:hAnsi="Times New Roman"/>
                <w:sz w:val="20"/>
                <w:szCs w:val="20"/>
              </w:rPr>
            </w:pPr>
          </w:p>
          <w:p w14:paraId="425593C2" w14:textId="77777777" w:rsidR="00F8290D" w:rsidRPr="00AB4571" w:rsidRDefault="00F8290D" w:rsidP="00162578">
            <w:pPr>
              <w:snapToGrid w:val="0"/>
              <w:spacing w:after="0" w:line="240" w:lineRule="atLeast"/>
              <w:jc w:val="center"/>
              <w:rPr>
                <w:rFonts w:ascii="Times New Roman" w:hAnsi="Times New Roman"/>
                <w:sz w:val="20"/>
                <w:szCs w:val="20"/>
              </w:rPr>
            </w:pPr>
          </w:p>
          <w:p w14:paraId="1F38FCF3" w14:textId="77777777" w:rsidR="00F8290D" w:rsidRPr="00AB4571" w:rsidRDefault="00F8290D" w:rsidP="00162578">
            <w:pPr>
              <w:snapToGrid w:val="0"/>
              <w:spacing w:after="0" w:line="240" w:lineRule="atLeast"/>
              <w:jc w:val="center"/>
              <w:rPr>
                <w:rFonts w:ascii="Times New Roman" w:hAnsi="Times New Roman"/>
                <w:sz w:val="20"/>
                <w:szCs w:val="20"/>
              </w:rPr>
            </w:pPr>
          </w:p>
          <w:p w14:paraId="61AB90AE" w14:textId="77777777" w:rsidR="00F8290D" w:rsidRPr="00AB4571" w:rsidRDefault="00F8290D" w:rsidP="00162578">
            <w:pPr>
              <w:snapToGrid w:val="0"/>
              <w:spacing w:after="0" w:line="240" w:lineRule="atLeast"/>
              <w:jc w:val="center"/>
              <w:rPr>
                <w:rFonts w:ascii="Times New Roman" w:hAnsi="Times New Roman"/>
                <w:sz w:val="20"/>
                <w:szCs w:val="20"/>
              </w:rPr>
            </w:pPr>
          </w:p>
          <w:p w14:paraId="765BF542" w14:textId="684CB43E" w:rsidR="00162578" w:rsidRPr="00AB4571" w:rsidRDefault="00162578" w:rsidP="00162578">
            <w:pPr>
              <w:snapToGrid w:val="0"/>
              <w:spacing w:after="0" w:line="240" w:lineRule="atLeast"/>
              <w:jc w:val="center"/>
              <w:rPr>
                <w:rFonts w:ascii="Times New Roman" w:hAnsi="Times New Roman"/>
                <w:sz w:val="20"/>
                <w:szCs w:val="20"/>
              </w:rPr>
            </w:pPr>
            <w:r w:rsidRPr="00AB4571">
              <w:rPr>
                <w:rFonts w:ascii="Times New Roman" w:hAnsi="Times New Roman"/>
                <w:sz w:val="20"/>
                <w:szCs w:val="20"/>
              </w:rPr>
              <w:t>43.</w:t>
            </w:r>
          </w:p>
        </w:tc>
        <w:tc>
          <w:tcPr>
            <w:tcW w:w="2089" w:type="dxa"/>
            <w:tcBorders>
              <w:top w:val="single" w:sz="4" w:space="0" w:color="auto"/>
              <w:left w:val="single" w:sz="4" w:space="0" w:color="000000"/>
              <w:bottom w:val="single" w:sz="4" w:space="0" w:color="auto"/>
            </w:tcBorders>
            <w:shd w:val="clear" w:color="auto" w:fill="auto"/>
          </w:tcPr>
          <w:p w14:paraId="08793428" w14:textId="495CA0DA" w:rsidR="00162578" w:rsidRPr="00AB4571" w:rsidRDefault="00162578" w:rsidP="00162578">
            <w:pPr>
              <w:snapToGrid w:val="0"/>
              <w:spacing w:after="0" w:line="240" w:lineRule="atLeast"/>
              <w:jc w:val="center"/>
              <w:rPr>
                <w:rFonts w:ascii="Times New Roman" w:hAnsi="Times New Roman"/>
                <w:sz w:val="20"/>
                <w:szCs w:val="20"/>
              </w:rPr>
            </w:pPr>
            <w:r w:rsidRPr="00AB4571">
              <w:rPr>
                <w:rFonts w:ascii="Times New Roman" w:hAnsi="Times New Roman"/>
                <w:sz w:val="20"/>
                <w:szCs w:val="20"/>
              </w:rPr>
              <w:t xml:space="preserve">Общественная жизнь России в 1860— 1890-х гг. </w:t>
            </w:r>
          </w:p>
          <w:p w14:paraId="0193A3FD" w14:textId="1806DDC1" w:rsidR="00162578" w:rsidRPr="00AB4571" w:rsidRDefault="00162578" w:rsidP="00162578">
            <w:pPr>
              <w:snapToGrid w:val="0"/>
              <w:spacing w:after="0" w:line="240" w:lineRule="atLeast"/>
              <w:jc w:val="center"/>
              <w:rPr>
                <w:rFonts w:ascii="Times New Roman" w:hAnsi="Times New Roman"/>
                <w:sz w:val="20"/>
                <w:szCs w:val="20"/>
              </w:rPr>
            </w:pPr>
          </w:p>
          <w:p w14:paraId="419145D3" w14:textId="77777777" w:rsidR="00162578" w:rsidRPr="00AB4571" w:rsidRDefault="00162578" w:rsidP="00162578">
            <w:pPr>
              <w:snapToGrid w:val="0"/>
              <w:spacing w:after="0" w:line="240" w:lineRule="atLeast"/>
              <w:jc w:val="center"/>
              <w:rPr>
                <w:rFonts w:ascii="Times New Roman" w:hAnsi="Times New Roman"/>
                <w:sz w:val="20"/>
                <w:szCs w:val="20"/>
              </w:rPr>
            </w:pPr>
          </w:p>
          <w:p w14:paraId="26EDC947" w14:textId="77777777" w:rsidR="003F4856" w:rsidRPr="00AB4571" w:rsidRDefault="003F4856" w:rsidP="00162578">
            <w:pPr>
              <w:snapToGrid w:val="0"/>
              <w:spacing w:after="0" w:line="240" w:lineRule="atLeast"/>
              <w:jc w:val="center"/>
              <w:rPr>
                <w:rFonts w:ascii="Times New Roman" w:hAnsi="Times New Roman"/>
                <w:b/>
                <w:sz w:val="36"/>
                <w:szCs w:val="36"/>
                <w:u w:val="single"/>
              </w:rPr>
            </w:pPr>
          </w:p>
          <w:p w14:paraId="00F4F953" w14:textId="77777777" w:rsidR="003F4856" w:rsidRPr="00AB4571" w:rsidRDefault="003F4856" w:rsidP="00162578">
            <w:pPr>
              <w:snapToGrid w:val="0"/>
              <w:spacing w:after="0" w:line="240" w:lineRule="atLeast"/>
              <w:jc w:val="center"/>
              <w:rPr>
                <w:rFonts w:ascii="Times New Roman" w:hAnsi="Times New Roman"/>
                <w:b/>
                <w:sz w:val="36"/>
                <w:szCs w:val="36"/>
                <w:u w:val="single"/>
              </w:rPr>
            </w:pPr>
          </w:p>
          <w:p w14:paraId="12E15BF0" w14:textId="77777777" w:rsidR="003F4856" w:rsidRPr="00AB4571" w:rsidRDefault="003F4856" w:rsidP="00162578">
            <w:pPr>
              <w:snapToGrid w:val="0"/>
              <w:spacing w:after="0" w:line="240" w:lineRule="atLeast"/>
              <w:jc w:val="center"/>
              <w:rPr>
                <w:rFonts w:ascii="Times New Roman" w:hAnsi="Times New Roman"/>
                <w:b/>
                <w:sz w:val="36"/>
                <w:szCs w:val="36"/>
                <w:u w:val="single"/>
              </w:rPr>
            </w:pPr>
          </w:p>
          <w:p w14:paraId="40DCCC4E" w14:textId="3C5CAEF7" w:rsidR="00162578" w:rsidRPr="00AB4571" w:rsidRDefault="00162578" w:rsidP="00162578">
            <w:pPr>
              <w:snapToGrid w:val="0"/>
              <w:spacing w:after="0" w:line="240" w:lineRule="atLeast"/>
              <w:jc w:val="center"/>
              <w:rPr>
                <w:rFonts w:ascii="Times New Roman" w:hAnsi="Times New Roman"/>
                <w:b/>
                <w:sz w:val="36"/>
                <w:szCs w:val="36"/>
                <w:u w:val="single"/>
              </w:rPr>
            </w:pPr>
          </w:p>
        </w:tc>
        <w:tc>
          <w:tcPr>
            <w:tcW w:w="2146" w:type="dxa"/>
            <w:tcBorders>
              <w:top w:val="single" w:sz="4" w:space="0" w:color="auto"/>
              <w:left w:val="single" w:sz="4" w:space="0" w:color="000000"/>
              <w:bottom w:val="single" w:sz="4" w:space="0" w:color="auto"/>
            </w:tcBorders>
            <w:shd w:val="clear" w:color="auto" w:fill="auto"/>
          </w:tcPr>
          <w:p w14:paraId="71969264" w14:textId="77777777" w:rsidR="00162578" w:rsidRPr="004C4009" w:rsidRDefault="00162578" w:rsidP="00162578">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Формирование у обучающихся способностей применять знания и освоенные учебные действия в тематическом диспуте</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387B002A"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Умение воспроизводить информацию по памяти. Свободное оперирование основными понятиями и терминами темы. Умение определять ключевые вопросы исторического развития пореформенной России, волновавшие умы современников. Умение искать и анализировать исторические труды и источники по теме урока. Умение проводить диспут, готовить речи от лица представителей основных направлений общественной мысли данного периода. Умение находить точки соприкосновения в дискуссии</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61C20C38" w14:textId="77777777" w:rsidR="00162578" w:rsidRPr="004C4009" w:rsidRDefault="00162578" w:rsidP="00162578">
            <w:pPr>
              <w:spacing w:after="0" w:line="240" w:lineRule="atLeast"/>
              <w:jc w:val="center"/>
              <w:rPr>
                <w:rFonts w:ascii="Times New Roman" w:hAnsi="Times New Roman"/>
                <w:i/>
                <w:sz w:val="20"/>
                <w:szCs w:val="20"/>
                <w:u w:val="single"/>
              </w:rPr>
            </w:pPr>
            <w:r w:rsidRPr="004C4009">
              <w:rPr>
                <w:rFonts w:ascii="Times New Roman" w:hAnsi="Times New Roman"/>
                <w:i/>
                <w:sz w:val="20"/>
                <w:szCs w:val="20"/>
                <w:u w:val="single"/>
              </w:rPr>
              <w:t xml:space="preserve">Познавательные УУД: </w:t>
            </w:r>
            <w:r w:rsidRPr="004C4009">
              <w:rPr>
                <w:rFonts w:ascii="Times New Roman" w:hAnsi="Times New Roman"/>
                <w:sz w:val="20"/>
                <w:szCs w:val="20"/>
              </w:rPr>
              <w:t>умение воспроизводить информацию по памяти, искать и анализировать информацию, представлять информацию в словесной форме, устанавливать причинно-следственные связи, строить доказательство. Регулятивные УУД: умение определять цель урока и ставить задачи, необходимые для её достижения; планировать свою деятельность, представлять и оценивать результаты своей работы. Коммуникативные УУД: умение работать в группе, представлять и сообщать конкретное содержание</w:t>
            </w:r>
            <w:r>
              <w:rPr>
                <w:rFonts w:ascii="Times New Roman" w:hAnsi="Times New Roman"/>
                <w:sz w:val="20"/>
                <w:szCs w:val="20"/>
              </w:rPr>
              <w:t xml:space="preserve"> </w:t>
            </w:r>
            <w:r w:rsidRPr="004C4009">
              <w:rPr>
                <w:rFonts w:ascii="Times New Roman" w:hAnsi="Times New Roman"/>
                <w:sz w:val="20"/>
                <w:szCs w:val="20"/>
              </w:rPr>
              <w:t>в устной форме, вступать в диалог, критически относиться к собственному мнению, предлагать решение в конфликтной ситуации, выделять общую точку зрения в дискуссии</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6C5BACB0" w14:textId="77777777" w:rsidR="00162578" w:rsidRPr="004C4009" w:rsidRDefault="00162578" w:rsidP="00162578">
            <w:pPr>
              <w:spacing w:after="0" w:line="240" w:lineRule="atLeast"/>
              <w:jc w:val="center"/>
              <w:rPr>
                <w:rFonts w:ascii="Times New Roman" w:hAnsi="Times New Roman"/>
                <w:sz w:val="20"/>
                <w:szCs w:val="20"/>
              </w:rPr>
            </w:pPr>
            <w:r w:rsidRPr="004C4009">
              <w:rPr>
                <w:rFonts w:ascii="Times New Roman" w:hAnsi="Times New Roman"/>
                <w:sz w:val="20"/>
                <w:szCs w:val="20"/>
              </w:rPr>
              <w:t>Способность выбирать целевые и смысловые установки своей деятельности. Умение соблюдать дисциплину на уроке. Ответственное отношение к учению. Принятие правил работы в группе. Умение согласовывать свои действия с членами группы. Готовность и способности вести диалог с одноклассниками, достигать взаимопонимания. Позн</w:t>
            </w:r>
            <w:r>
              <w:rPr>
                <w:rFonts w:ascii="Times New Roman" w:hAnsi="Times New Roman"/>
                <w:sz w:val="20"/>
                <w:szCs w:val="20"/>
              </w:rPr>
              <w:t>а</w:t>
            </w:r>
            <w:r w:rsidRPr="004C4009">
              <w:rPr>
                <w:rFonts w:ascii="Times New Roman" w:hAnsi="Times New Roman"/>
                <w:sz w:val="20"/>
                <w:szCs w:val="20"/>
              </w:rPr>
              <w:t>вательный интерес к истории России. Личностное осмысление идей консерваторов, либералов, народников и марксистов 1860— 1890-х гг. Собственная позиция по актуальным вопросам спора о путях развития и месте России в мире</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13FCCECE" w14:textId="77777777" w:rsidR="00162578" w:rsidRDefault="00162578" w:rsidP="00162578">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 xml:space="preserve">1. Выполнение заданий, направленных на диагностику и контроль знаний, полученных на предыдущем уроке. Разделение класса на группы, представляющие различные направления общественной мысли России 1860— 1890-х гг. Распределение функций и ролей между членами группы. Поиск необходимых для выступления материалов. Выбор формы, составление плана и тезисов выступления каждой группы. </w:t>
            </w:r>
          </w:p>
          <w:p w14:paraId="649679D8" w14:textId="77777777" w:rsidR="00162578" w:rsidRPr="004C4009" w:rsidRDefault="00162578" w:rsidP="00162578">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2. Выступление перед классом с презентацией результатов своей деятельности. Выявление точек соприкосновения в дискуссии. Формулирование общих выводов по итогам диспута. Определение критериев оценки учебной деятельности. Выявление затруднений и ошибок в своей деятельности, обсуждение способов их преодоления в будущем</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7BCD3878" w14:textId="53EB08ED" w:rsidR="00A852E6" w:rsidRPr="00E034AB" w:rsidRDefault="00A852E6" w:rsidP="00162578">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C4E1B" w14:textId="4AB0FF7D" w:rsidR="00162578" w:rsidRPr="00E034AB" w:rsidRDefault="00162578" w:rsidP="002D6261">
            <w:pPr>
              <w:snapToGrid w:val="0"/>
              <w:spacing w:after="0" w:line="240" w:lineRule="atLeast"/>
              <w:jc w:val="center"/>
              <w:rPr>
                <w:rFonts w:ascii="Times New Roman" w:hAnsi="Times New Roman"/>
                <w:sz w:val="20"/>
                <w:szCs w:val="20"/>
              </w:rPr>
            </w:pPr>
          </w:p>
        </w:tc>
      </w:tr>
      <w:tr w:rsidR="00DD05D3" w:rsidRPr="00E034AB" w14:paraId="2C3288BB"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41F643B"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44.</w:t>
            </w:r>
          </w:p>
        </w:tc>
        <w:tc>
          <w:tcPr>
            <w:tcW w:w="2089" w:type="dxa"/>
            <w:tcBorders>
              <w:top w:val="single" w:sz="4" w:space="0" w:color="auto"/>
              <w:left w:val="single" w:sz="4" w:space="0" w:color="000000"/>
              <w:bottom w:val="single" w:sz="4" w:space="0" w:color="auto"/>
            </w:tcBorders>
            <w:shd w:val="clear" w:color="auto" w:fill="auto"/>
          </w:tcPr>
          <w:p w14:paraId="1CFA8E12" w14:textId="77777777" w:rsidR="00DD05D3" w:rsidRDefault="00DD05D3" w:rsidP="00DD05D3">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Обобщение по теме «Россия в эпоху реформ»</w:t>
            </w:r>
          </w:p>
          <w:p w14:paraId="68F6B8FD" w14:textId="77777777" w:rsidR="00DD05D3" w:rsidRDefault="00DD05D3" w:rsidP="00DD05D3">
            <w:pPr>
              <w:snapToGrid w:val="0"/>
              <w:spacing w:after="0" w:line="240" w:lineRule="atLeast"/>
              <w:jc w:val="center"/>
              <w:rPr>
                <w:rFonts w:ascii="Times New Roman" w:hAnsi="Times New Roman"/>
                <w:sz w:val="20"/>
                <w:szCs w:val="20"/>
              </w:rPr>
            </w:pPr>
          </w:p>
          <w:p w14:paraId="629E46EC" w14:textId="77777777" w:rsidR="00DD05D3" w:rsidRDefault="00DD05D3" w:rsidP="00DD05D3">
            <w:pPr>
              <w:snapToGrid w:val="0"/>
              <w:spacing w:after="0" w:line="240" w:lineRule="atLeast"/>
              <w:jc w:val="center"/>
              <w:rPr>
                <w:rFonts w:ascii="Times New Roman" w:hAnsi="Times New Roman"/>
                <w:sz w:val="20"/>
                <w:szCs w:val="20"/>
              </w:rPr>
            </w:pPr>
          </w:p>
          <w:p w14:paraId="4354D911" w14:textId="32A1ED91" w:rsidR="00DD05D3" w:rsidRPr="004C4009" w:rsidRDefault="00F8290D" w:rsidP="00DD05D3">
            <w:pPr>
              <w:snapToGrid w:val="0"/>
              <w:spacing w:after="0" w:line="240" w:lineRule="atLeast"/>
              <w:jc w:val="center"/>
              <w:rPr>
                <w:rFonts w:ascii="Times New Roman" w:hAnsi="Times New Roman"/>
                <w:sz w:val="20"/>
                <w:szCs w:val="20"/>
              </w:rPr>
            </w:pPr>
            <w:r>
              <w:rPr>
                <w:rFonts w:ascii="Times New Roman" w:hAnsi="Times New Roman"/>
                <w:sz w:val="20"/>
                <w:szCs w:val="20"/>
              </w:rPr>
              <w:t>Контрольная работа</w:t>
            </w:r>
          </w:p>
        </w:tc>
        <w:tc>
          <w:tcPr>
            <w:tcW w:w="2146" w:type="dxa"/>
            <w:tcBorders>
              <w:top w:val="single" w:sz="4" w:space="0" w:color="auto"/>
              <w:left w:val="single" w:sz="4" w:space="0" w:color="000000"/>
              <w:bottom w:val="single" w:sz="4" w:space="0" w:color="auto"/>
            </w:tcBorders>
            <w:shd w:val="clear" w:color="auto" w:fill="auto"/>
          </w:tcPr>
          <w:p w14:paraId="29182C68" w14:textId="77777777" w:rsidR="00DD05D3" w:rsidRPr="004C4009" w:rsidRDefault="00DD05D3" w:rsidP="00DD05D3">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Обобщение, систематизация и осуществление контроля знаний обучающихся, закрепление умений выполнять учебные действия</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1F6C5359" w14:textId="77777777" w:rsidR="00DD05D3" w:rsidRPr="004C4009" w:rsidRDefault="00DD05D3" w:rsidP="00DD05D3">
            <w:pPr>
              <w:spacing w:after="0" w:line="240" w:lineRule="atLeast"/>
              <w:jc w:val="center"/>
              <w:rPr>
                <w:rFonts w:ascii="Times New Roman" w:hAnsi="Times New Roman"/>
                <w:sz w:val="20"/>
                <w:szCs w:val="20"/>
              </w:rPr>
            </w:pPr>
            <w:r w:rsidRPr="004C4009">
              <w:rPr>
                <w:rFonts w:ascii="Times New Roman" w:hAnsi="Times New Roman"/>
                <w:sz w:val="20"/>
                <w:szCs w:val="20"/>
              </w:rPr>
              <w:t>Умения: формулировать определения основных понятий и терминов; определять хронологическую последовательность событий; показывать на карте территории, вошедшие в состав Российской империи во второй половине XIX в.; перечислять реформы, проведённые в 1860—1870-х гг., и объяснять их сущность; формулировать обобщающие выводы об итогах политического и социально-экономического развития Российской империи во второй половине XIX в.; устанавливать соответствие между направлениями и стилями искусства второй половины XIX в. и их представителями / произведениями; определять основные тенденции развития общественно-политической мысли в 1860—1890-е гг.</w:t>
            </w:r>
          </w:p>
        </w:tc>
        <w:tc>
          <w:tcPr>
            <w:tcW w:w="2367" w:type="dxa"/>
            <w:tcBorders>
              <w:top w:val="single" w:sz="4" w:space="0" w:color="000000"/>
              <w:left w:val="single" w:sz="4" w:space="0" w:color="000000"/>
              <w:bottom w:val="single" w:sz="4" w:space="0" w:color="000000"/>
            </w:tcBorders>
            <w:shd w:val="clear" w:color="auto" w:fill="auto"/>
          </w:tcPr>
          <w:p w14:paraId="19C62E56" w14:textId="77777777" w:rsidR="00DD05D3" w:rsidRPr="004C4009" w:rsidRDefault="00DD05D3" w:rsidP="00DD05D3">
            <w:pPr>
              <w:spacing w:after="0" w:line="240" w:lineRule="atLeast"/>
              <w:jc w:val="center"/>
              <w:rPr>
                <w:rFonts w:ascii="Times New Roman" w:hAnsi="Times New Roman"/>
                <w:i/>
                <w:sz w:val="20"/>
                <w:szCs w:val="20"/>
                <w:u w:val="single"/>
              </w:rPr>
            </w:pPr>
            <w:r w:rsidRPr="004C4009">
              <w:rPr>
                <w:rFonts w:ascii="Times New Roman" w:hAnsi="Times New Roman"/>
                <w:i/>
                <w:sz w:val="20"/>
                <w:szCs w:val="20"/>
                <w:u w:val="single"/>
              </w:rPr>
              <w:t xml:space="preserve">Познавательные УУД: </w:t>
            </w:r>
            <w:r w:rsidRPr="004C4009">
              <w:rPr>
                <w:rFonts w:ascii="Times New Roman" w:hAnsi="Times New Roman"/>
                <w:sz w:val="20"/>
                <w:szCs w:val="20"/>
              </w:rPr>
              <w:t>умение воспроизводить информацию по памяти, давать определения понятий, строить речевые высказывания в устной и письменной форме, устанавливать причинно-следственные связи, работать с разноуровневыми тестовыми заданиями. Регулятивные УУД: умение организовывать выполнение заданий учителя согласно установленным им правилам работы. Развитие навыков самооценки и самоанализа. Коммуникативные УУД: умение работать в группах, обсуждать вопросы со сверстниками, аргументировать свою точку зрения, грамотно формулировать вопросы, выступать перед аудиторией</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62EC6B23" w14:textId="77777777" w:rsidR="00DD05D3" w:rsidRPr="004C4009" w:rsidRDefault="00DD05D3" w:rsidP="00DD05D3">
            <w:pPr>
              <w:spacing w:after="0" w:line="240" w:lineRule="atLeast"/>
              <w:jc w:val="center"/>
              <w:rPr>
                <w:rFonts w:ascii="Times New Roman" w:hAnsi="Times New Roman"/>
                <w:sz w:val="20"/>
                <w:szCs w:val="20"/>
              </w:rPr>
            </w:pPr>
            <w:r w:rsidRPr="004C4009">
              <w:rPr>
                <w:rFonts w:ascii="Times New Roman" w:hAnsi="Times New Roman"/>
                <w:sz w:val="20"/>
                <w:szCs w:val="20"/>
              </w:rPr>
              <w:t>Ответственное отношение к учению. Умение соблюдать дисциплину на уроке, уважительно относиться к учителю и одноклассникам. Потребность в справедливом оценивании своей работы и работы одноклассников. Понимание необходимости повторения для закрепления и систематизации знаний. Познавательный интерес к истории России. Личностная оценка исторического значения Великих реформ. Оценочное мнение о деятельности и личности Александра II, его роли в российской истории</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22D70C03" w14:textId="77777777" w:rsidR="00DD05D3" w:rsidRPr="004C4009" w:rsidRDefault="00DD05D3" w:rsidP="00DD05D3">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Систематизация и обобщение исторического материала. Воспроизведение информации, полученной ранее, по памяти. Объяснение значения основных понятий темы. Работа с исторической картой, текстами исторических источников и дополнительных материалов. Выполнение контрольных работ, разноуровневых тестовых заданий. Выступления с докладами, презентациями по тематике раздела, защита проектов</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2EF490F4" w14:textId="233C1B2B" w:rsidR="00DD05D3" w:rsidRPr="00E034AB" w:rsidRDefault="00DD05D3" w:rsidP="00DD05D3">
            <w:pPr>
              <w:snapToGrid w:val="0"/>
              <w:spacing w:after="0" w:line="240" w:lineRule="atLeast"/>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9AD84" w14:textId="03463C60" w:rsidR="00DD05D3" w:rsidRPr="00E034AB" w:rsidRDefault="00DD05D3" w:rsidP="00DD05D3">
            <w:pPr>
              <w:snapToGrid w:val="0"/>
              <w:spacing w:after="0" w:line="240" w:lineRule="atLeast"/>
              <w:rPr>
                <w:rFonts w:ascii="Times New Roman" w:hAnsi="Times New Roman"/>
                <w:sz w:val="20"/>
                <w:szCs w:val="20"/>
              </w:rPr>
            </w:pPr>
          </w:p>
        </w:tc>
      </w:tr>
      <w:tr w:rsidR="00DD05D3" w:rsidRPr="00E034AB" w14:paraId="01BFA4CC" w14:textId="77777777" w:rsidTr="00082A21">
        <w:trPr>
          <w:cantSplit/>
        </w:trPr>
        <w:tc>
          <w:tcPr>
            <w:tcW w:w="15139" w:type="dxa"/>
            <w:gridSpan w:val="9"/>
            <w:tcBorders>
              <w:top w:val="single" w:sz="4" w:space="0" w:color="auto"/>
              <w:left w:val="single" w:sz="4" w:space="0" w:color="000000"/>
              <w:bottom w:val="single" w:sz="4" w:space="0" w:color="auto"/>
              <w:right w:val="single" w:sz="4" w:space="0" w:color="auto"/>
            </w:tcBorders>
            <w:shd w:val="clear" w:color="auto" w:fill="auto"/>
          </w:tcPr>
          <w:p w14:paraId="29B43771" w14:textId="77777777" w:rsidR="00DD05D3" w:rsidRPr="004C4009" w:rsidRDefault="00DD05D3" w:rsidP="00DD05D3">
            <w:pPr>
              <w:snapToGrid w:val="0"/>
              <w:spacing w:after="0" w:line="240" w:lineRule="atLeast"/>
              <w:jc w:val="center"/>
              <w:rPr>
                <w:rFonts w:ascii="Times New Roman" w:hAnsi="Times New Roman"/>
                <w:b/>
                <w:sz w:val="20"/>
                <w:szCs w:val="20"/>
              </w:rPr>
            </w:pPr>
            <w:r w:rsidRPr="004C4009">
              <w:rPr>
                <w:rFonts w:ascii="Times New Roman" w:hAnsi="Times New Roman"/>
                <w:b/>
                <w:sz w:val="20"/>
                <w:szCs w:val="20"/>
              </w:rPr>
              <w:t>Раздел III. Кризис империи в начале ХХ в.</w:t>
            </w:r>
          </w:p>
        </w:tc>
      </w:tr>
      <w:tr w:rsidR="00DD05D3" w:rsidRPr="00E034AB" w14:paraId="2691681B"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3021E92C"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45.</w:t>
            </w:r>
          </w:p>
        </w:tc>
        <w:tc>
          <w:tcPr>
            <w:tcW w:w="2089" w:type="dxa"/>
            <w:tcBorders>
              <w:top w:val="single" w:sz="4" w:space="0" w:color="auto"/>
              <w:left w:val="single" w:sz="4" w:space="0" w:color="000000"/>
              <w:bottom w:val="single" w:sz="4" w:space="0" w:color="auto"/>
            </w:tcBorders>
            <w:shd w:val="clear" w:color="auto" w:fill="auto"/>
          </w:tcPr>
          <w:p w14:paraId="58A5F11F" w14:textId="77777777" w:rsidR="00DD05D3" w:rsidRDefault="00DD05D3" w:rsidP="00DD05D3">
            <w:pPr>
              <w:snapToGrid w:val="0"/>
              <w:spacing w:after="0" w:line="240" w:lineRule="atLeast"/>
              <w:jc w:val="center"/>
              <w:rPr>
                <w:rFonts w:ascii="Times New Roman" w:hAnsi="Times New Roman"/>
                <w:sz w:val="20"/>
                <w:szCs w:val="20"/>
              </w:rPr>
            </w:pPr>
            <w:r w:rsidRPr="004C4009">
              <w:rPr>
                <w:rFonts w:ascii="Times New Roman" w:hAnsi="Times New Roman"/>
                <w:sz w:val="20"/>
                <w:szCs w:val="20"/>
              </w:rPr>
              <w:t>На пороге нового века: динамика и противоречия экономического развития</w:t>
            </w:r>
            <w:r>
              <w:rPr>
                <w:rFonts w:ascii="Times New Roman" w:hAnsi="Times New Roman"/>
                <w:sz w:val="20"/>
                <w:szCs w:val="20"/>
              </w:rPr>
              <w:t>.</w:t>
            </w:r>
            <w:r w:rsidRPr="004C4009">
              <w:rPr>
                <w:rFonts w:ascii="Times New Roman" w:hAnsi="Times New Roman"/>
                <w:sz w:val="20"/>
                <w:szCs w:val="20"/>
              </w:rPr>
              <w:t xml:space="preserve"> </w:t>
            </w:r>
          </w:p>
          <w:p w14:paraId="79D2A132" w14:textId="77777777" w:rsidR="00DD05D3" w:rsidRDefault="00DD05D3" w:rsidP="00DD05D3">
            <w:pPr>
              <w:snapToGrid w:val="0"/>
              <w:spacing w:after="0" w:line="240" w:lineRule="atLeast"/>
              <w:jc w:val="center"/>
              <w:rPr>
                <w:rFonts w:ascii="Times New Roman" w:hAnsi="Times New Roman"/>
                <w:sz w:val="20"/>
                <w:szCs w:val="20"/>
              </w:rPr>
            </w:pPr>
          </w:p>
          <w:p w14:paraId="3FC0B673" w14:textId="77777777" w:rsidR="00DD05D3" w:rsidRDefault="00DD05D3" w:rsidP="00DD05D3">
            <w:pPr>
              <w:snapToGrid w:val="0"/>
              <w:spacing w:after="0" w:line="240" w:lineRule="atLeast"/>
              <w:jc w:val="center"/>
              <w:rPr>
                <w:rFonts w:ascii="Times New Roman" w:hAnsi="Times New Roman"/>
                <w:sz w:val="20"/>
                <w:szCs w:val="20"/>
              </w:rPr>
            </w:pPr>
          </w:p>
          <w:p w14:paraId="1FFB0645" w14:textId="602D16CD" w:rsidR="00DD05D3" w:rsidRPr="004C4009" w:rsidRDefault="00DD05D3" w:rsidP="00DD05D3">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C2C41E8" w14:textId="77777777" w:rsidR="00DD05D3" w:rsidRPr="004C4009"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Формирование представлений об экономическом развитии Российской империи на рубеже веков и его противоречиях</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48E94E01" w14:textId="77777777" w:rsidR="00DD05D3" w:rsidRPr="004C4009" w:rsidRDefault="00DD05D3" w:rsidP="00DD05D3">
            <w:pPr>
              <w:spacing w:after="0" w:line="240" w:lineRule="atLeast"/>
              <w:jc w:val="center"/>
              <w:rPr>
                <w:rFonts w:ascii="Times New Roman" w:hAnsi="Times New Roman"/>
                <w:sz w:val="20"/>
                <w:szCs w:val="20"/>
              </w:rPr>
            </w:pPr>
            <w:r w:rsidRPr="004A3DB6">
              <w:rPr>
                <w:rFonts w:ascii="Times New Roman" w:hAnsi="Times New Roman"/>
                <w:sz w:val="20"/>
                <w:szCs w:val="20"/>
              </w:rPr>
              <w:t>Владение основными понятиями темы урока. Знание основных дат темы. Умение рассказывать о деятельности С.Ю. Витте на посту министра финансов. Умение оценивать роль иностранных инвестиций в экономическом развитии России на рубеже веков. Умение анализировать статистические данные промышленного и аграрного развития Российской империи на рубеже веков. Умение</w:t>
            </w:r>
            <w:r>
              <w:rPr>
                <w:rFonts w:ascii="Times New Roman" w:hAnsi="Times New Roman"/>
                <w:sz w:val="20"/>
                <w:szCs w:val="20"/>
              </w:rPr>
              <w:t xml:space="preserve"> </w:t>
            </w:r>
            <w:r w:rsidRPr="004A3DB6">
              <w:rPr>
                <w:rFonts w:ascii="Times New Roman" w:hAnsi="Times New Roman"/>
                <w:sz w:val="20"/>
                <w:szCs w:val="20"/>
              </w:rPr>
              <w:t>оценивать значение строительства Транссибирской магистрали. Умение рассказывать о зарождении первых монополий в России. Умение выявлять противоречия экономического развития России на рубеже веков</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3962456B" w14:textId="77777777" w:rsidR="00DD05D3" w:rsidRPr="004C4009" w:rsidRDefault="00DD05D3" w:rsidP="00DD05D3">
            <w:pPr>
              <w:spacing w:after="0" w:line="240" w:lineRule="atLeast"/>
              <w:jc w:val="center"/>
              <w:rPr>
                <w:rFonts w:ascii="Times New Roman" w:hAnsi="Times New Roman"/>
                <w:i/>
                <w:sz w:val="20"/>
                <w:szCs w:val="20"/>
                <w:u w:val="single"/>
              </w:rPr>
            </w:pPr>
            <w:r w:rsidRPr="004A3DB6">
              <w:rPr>
                <w:rFonts w:ascii="Times New Roman" w:hAnsi="Times New Roman"/>
                <w:i/>
                <w:sz w:val="20"/>
                <w:szCs w:val="20"/>
                <w:u w:val="single"/>
              </w:rPr>
              <w:t xml:space="preserve">Познавательные УУД: </w:t>
            </w:r>
            <w:r w:rsidRPr="004A3DB6">
              <w:rPr>
                <w:rFonts w:ascii="Times New Roman" w:hAnsi="Times New Roman"/>
                <w:sz w:val="20"/>
                <w:szCs w:val="20"/>
              </w:rPr>
              <w:t>умение давать определения понятий, анализировать и структурировать информацию, преобразовывать информацию из одной формы в другую, характеризовать личность и оценивать деятельность человека, проводить сравнение, делать выводы. Регулятивные УУД: умение организовывать выполнение заданий учителя согласно установленным им</w:t>
            </w:r>
            <w:r>
              <w:rPr>
                <w:rFonts w:ascii="Times New Roman" w:hAnsi="Times New Roman"/>
                <w:sz w:val="20"/>
                <w:szCs w:val="20"/>
              </w:rPr>
              <w:t xml:space="preserve"> </w:t>
            </w:r>
            <w:r w:rsidRPr="004A3DB6">
              <w:rPr>
                <w:rFonts w:ascii="Times New Roman" w:hAnsi="Times New Roman"/>
                <w:sz w:val="20"/>
                <w:szCs w:val="20"/>
              </w:rPr>
              <w:t>правилам работы, владение навыками самоконтроля и самоанализа. Коммуникативные УУД: умение слушать учителя и одноклассников, вступать в диалог, полно и точно выражать свои мысли</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0A0DF789" w14:textId="77777777" w:rsidR="00DD05D3" w:rsidRPr="004C4009" w:rsidRDefault="00DD05D3" w:rsidP="00DD05D3">
            <w:pPr>
              <w:spacing w:after="0" w:line="240" w:lineRule="atLeast"/>
              <w:jc w:val="center"/>
              <w:rPr>
                <w:rFonts w:ascii="Times New Roman" w:hAnsi="Times New Roman"/>
                <w:sz w:val="20"/>
                <w:szCs w:val="20"/>
              </w:rPr>
            </w:pPr>
            <w:r w:rsidRPr="004A3DB6">
              <w:rPr>
                <w:rFonts w:ascii="Times New Roman" w:hAnsi="Times New Roman"/>
                <w:sz w:val="20"/>
                <w:szCs w:val="20"/>
              </w:rPr>
              <w:t>Освоение норм и правил поведения в классе. Уважительное отношение к учителю и одноклассникам. Познавательный интерес к истории России. Понимание роли личности в истории. Личностная оценка деятельности С.Ю. Витте на посту</w:t>
            </w:r>
            <w:r>
              <w:rPr>
                <w:rFonts w:ascii="Times New Roman" w:hAnsi="Times New Roman"/>
                <w:sz w:val="20"/>
                <w:szCs w:val="20"/>
              </w:rPr>
              <w:t xml:space="preserve"> </w:t>
            </w:r>
            <w:r w:rsidRPr="004A3DB6">
              <w:rPr>
                <w:rFonts w:ascii="Times New Roman" w:hAnsi="Times New Roman"/>
                <w:sz w:val="20"/>
                <w:szCs w:val="20"/>
              </w:rPr>
              <w:t>министра финансов и степени экономического развития России на рубеже XIX—XX вв.</w:t>
            </w:r>
          </w:p>
        </w:tc>
        <w:tc>
          <w:tcPr>
            <w:tcW w:w="2170" w:type="dxa"/>
            <w:tcBorders>
              <w:top w:val="single" w:sz="4" w:space="0" w:color="auto"/>
              <w:left w:val="single" w:sz="4" w:space="0" w:color="000000"/>
              <w:bottom w:val="single" w:sz="4" w:space="0" w:color="auto"/>
            </w:tcBorders>
            <w:shd w:val="clear" w:color="auto" w:fill="auto"/>
          </w:tcPr>
          <w:p w14:paraId="54DDF831" w14:textId="77777777" w:rsidR="00DD05D3" w:rsidRPr="004C4009"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Восприятие и анализ информации, сообщаемой учителем, и текста учебника. Анализ и оценка деятельности С.Ю. Витте на посту министра финансов. Оценка роли иностранных инвестиций в экономическом развитии России на рубеже веков. Характеристика промышленного и аграрного развития Российской империи конца XIX — начала ХХ в. на основе статистических данных. Оценка значения расширения железнодорожной сети для развития экономики России. Характеристика процесса зарождения монополизма в России. Выявление противоречий экономического развития страны на рубеже веков</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62875D32" w14:textId="6DE9394C" w:rsidR="00974A5A" w:rsidRPr="00E034AB" w:rsidRDefault="00974A5A"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F287E" w14:textId="3886D9CF"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4C03F82C"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2F56223E" w14:textId="77777777" w:rsidR="00F8290D" w:rsidRDefault="00F8290D"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46</w:t>
            </w:r>
          </w:p>
          <w:p w14:paraId="565EBF53" w14:textId="77777777" w:rsidR="00F8290D" w:rsidRDefault="00F8290D" w:rsidP="00DD05D3">
            <w:pPr>
              <w:snapToGrid w:val="0"/>
              <w:spacing w:after="0" w:line="240" w:lineRule="atLeast"/>
              <w:jc w:val="center"/>
              <w:rPr>
                <w:rFonts w:ascii="Times New Roman" w:hAnsi="Times New Roman"/>
                <w:sz w:val="20"/>
                <w:szCs w:val="20"/>
              </w:rPr>
            </w:pPr>
          </w:p>
          <w:p w14:paraId="7AE403D1" w14:textId="77777777" w:rsidR="00F8290D" w:rsidRDefault="00F8290D" w:rsidP="00DD05D3">
            <w:pPr>
              <w:snapToGrid w:val="0"/>
              <w:spacing w:after="0" w:line="240" w:lineRule="atLeast"/>
              <w:jc w:val="center"/>
              <w:rPr>
                <w:rFonts w:ascii="Times New Roman" w:hAnsi="Times New Roman"/>
                <w:sz w:val="20"/>
                <w:szCs w:val="20"/>
              </w:rPr>
            </w:pPr>
          </w:p>
          <w:p w14:paraId="203E5599" w14:textId="77777777" w:rsidR="00F8290D" w:rsidRDefault="00F8290D" w:rsidP="00DD05D3">
            <w:pPr>
              <w:snapToGrid w:val="0"/>
              <w:spacing w:after="0" w:line="240" w:lineRule="atLeast"/>
              <w:jc w:val="center"/>
              <w:rPr>
                <w:rFonts w:ascii="Times New Roman" w:hAnsi="Times New Roman"/>
                <w:sz w:val="20"/>
                <w:szCs w:val="20"/>
              </w:rPr>
            </w:pPr>
          </w:p>
          <w:p w14:paraId="0327D926" w14:textId="77777777" w:rsidR="00F8290D" w:rsidRDefault="00F8290D" w:rsidP="00DD05D3">
            <w:pPr>
              <w:snapToGrid w:val="0"/>
              <w:spacing w:after="0" w:line="240" w:lineRule="atLeast"/>
              <w:jc w:val="center"/>
              <w:rPr>
                <w:rFonts w:ascii="Times New Roman" w:hAnsi="Times New Roman"/>
                <w:sz w:val="20"/>
                <w:szCs w:val="20"/>
              </w:rPr>
            </w:pPr>
          </w:p>
          <w:p w14:paraId="78960A14" w14:textId="77777777" w:rsidR="00F8290D" w:rsidRDefault="00F8290D" w:rsidP="00DD05D3">
            <w:pPr>
              <w:snapToGrid w:val="0"/>
              <w:spacing w:after="0" w:line="240" w:lineRule="atLeast"/>
              <w:jc w:val="center"/>
              <w:rPr>
                <w:rFonts w:ascii="Times New Roman" w:hAnsi="Times New Roman"/>
                <w:sz w:val="20"/>
                <w:szCs w:val="20"/>
              </w:rPr>
            </w:pPr>
          </w:p>
          <w:p w14:paraId="35F02D42" w14:textId="77777777" w:rsidR="00F8290D" w:rsidRDefault="00F8290D" w:rsidP="00DD05D3">
            <w:pPr>
              <w:snapToGrid w:val="0"/>
              <w:spacing w:after="0" w:line="240" w:lineRule="atLeast"/>
              <w:jc w:val="center"/>
              <w:rPr>
                <w:rFonts w:ascii="Times New Roman" w:hAnsi="Times New Roman"/>
                <w:sz w:val="20"/>
                <w:szCs w:val="20"/>
              </w:rPr>
            </w:pPr>
          </w:p>
          <w:p w14:paraId="1148F617" w14:textId="77777777" w:rsidR="00F8290D" w:rsidRDefault="00F8290D" w:rsidP="00DD05D3">
            <w:pPr>
              <w:snapToGrid w:val="0"/>
              <w:spacing w:after="0" w:line="240" w:lineRule="atLeast"/>
              <w:jc w:val="center"/>
              <w:rPr>
                <w:rFonts w:ascii="Times New Roman" w:hAnsi="Times New Roman"/>
                <w:sz w:val="20"/>
                <w:szCs w:val="20"/>
              </w:rPr>
            </w:pPr>
          </w:p>
          <w:p w14:paraId="51E4D7BA" w14:textId="77777777" w:rsidR="00F8290D" w:rsidRDefault="00F8290D" w:rsidP="00DD05D3">
            <w:pPr>
              <w:snapToGrid w:val="0"/>
              <w:spacing w:after="0" w:line="240" w:lineRule="atLeast"/>
              <w:jc w:val="center"/>
              <w:rPr>
                <w:rFonts w:ascii="Times New Roman" w:hAnsi="Times New Roman"/>
                <w:sz w:val="20"/>
                <w:szCs w:val="20"/>
              </w:rPr>
            </w:pPr>
          </w:p>
          <w:p w14:paraId="2F6ED32B" w14:textId="77777777" w:rsidR="00F8290D" w:rsidRDefault="00F8290D" w:rsidP="00DD05D3">
            <w:pPr>
              <w:snapToGrid w:val="0"/>
              <w:spacing w:after="0" w:line="240" w:lineRule="atLeast"/>
              <w:jc w:val="center"/>
              <w:rPr>
                <w:rFonts w:ascii="Times New Roman" w:hAnsi="Times New Roman"/>
                <w:sz w:val="20"/>
                <w:szCs w:val="20"/>
              </w:rPr>
            </w:pPr>
          </w:p>
          <w:p w14:paraId="4858A9B5" w14:textId="77777777" w:rsidR="00F8290D" w:rsidRDefault="00F8290D" w:rsidP="00DD05D3">
            <w:pPr>
              <w:snapToGrid w:val="0"/>
              <w:spacing w:after="0" w:line="240" w:lineRule="atLeast"/>
              <w:jc w:val="center"/>
              <w:rPr>
                <w:rFonts w:ascii="Times New Roman" w:hAnsi="Times New Roman"/>
                <w:sz w:val="20"/>
                <w:szCs w:val="20"/>
              </w:rPr>
            </w:pPr>
          </w:p>
          <w:p w14:paraId="335390E0" w14:textId="49A7E06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t>47.</w:t>
            </w:r>
          </w:p>
        </w:tc>
        <w:tc>
          <w:tcPr>
            <w:tcW w:w="2089" w:type="dxa"/>
            <w:tcBorders>
              <w:top w:val="single" w:sz="4" w:space="0" w:color="auto"/>
              <w:left w:val="single" w:sz="4" w:space="0" w:color="000000"/>
              <w:bottom w:val="single" w:sz="4" w:space="0" w:color="auto"/>
            </w:tcBorders>
            <w:shd w:val="clear" w:color="auto" w:fill="auto"/>
          </w:tcPr>
          <w:p w14:paraId="1EB6188C" w14:textId="77777777" w:rsidR="00DD05D3"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Российское общество в условиях модернизации</w:t>
            </w:r>
            <w:r>
              <w:rPr>
                <w:rFonts w:ascii="Times New Roman" w:hAnsi="Times New Roman"/>
                <w:sz w:val="20"/>
                <w:szCs w:val="20"/>
              </w:rPr>
              <w:t>.</w:t>
            </w:r>
          </w:p>
          <w:p w14:paraId="6DC90128" w14:textId="77777777" w:rsidR="00DD05D3" w:rsidRDefault="00DD05D3" w:rsidP="00DD05D3">
            <w:pPr>
              <w:snapToGrid w:val="0"/>
              <w:spacing w:after="0" w:line="240" w:lineRule="atLeast"/>
              <w:jc w:val="center"/>
              <w:rPr>
                <w:rFonts w:ascii="Times New Roman" w:hAnsi="Times New Roman"/>
                <w:sz w:val="20"/>
                <w:szCs w:val="20"/>
              </w:rPr>
            </w:pPr>
          </w:p>
          <w:p w14:paraId="27E9BCA4" w14:textId="3CD0B1CE" w:rsidR="00DD05D3" w:rsidRPr="004C4009" w:rsidRDefault="00DD05D3" w:rsidP="00DD05D3">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4CF69C32" w14:textId="77777777" w:rsidR="00DD05D3" w:rsidRPr="004A3DB6"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Формирование общих представлений об изменениях российского общества в условиях модернизации</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2BD301FB" w14:textId="77777777" w:rsidR="00DD05D3" w:rsidRPr="004A3DB6" w:rsidRDefault="00DD05D3" w:rsidP="00DD05D3">
            <w:pPr>
              <w:spacing w:after="0" w:line="240" w:lineRule="atLeast"/>
              <w:jc w:val="center"/>
              <w:rPr>
                <w:rFonts w:ascii="Times New Roman" w:hAnsi="Times New Roman"/>
                <w:sz w:val="20"/>
                <w:szCs w:val="20"/>
              </w:rPr>
            </w:pPr>
            <w:r w:rsidRPr="004A3DB6">
              <w:rPr>
                <w:rFonts w:ascii="Times New Roman" w:hAnsi="Times New Roman"/>
                <w:sz w:val="20"/>
                <w:szCs w:val="20"/>
              </w:rPr>
              <w:t>Овладение понятийным аппаратом темы урока. Умение анализировать демографическое развитие России и изменение положения женщины в обществе в начале ХХ в. Умение рассказывать о развитии деревни и города. Умение раскрывать причины и сущность разложения сословного строя в России. Умение характеризовать изменения внутри различных сословий и новых социальных страт. Умение анализировать текст исторического источника. Умение делать выводы о влиянии экономической модернизации на развитие российского общества</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58FFCF87" w14:textId="77777777" w:rsidR="00DD05D3" w:rsidRPr="004A3DB6" w:rsidRDefault="00DD05D3" w:rsidP="00DD05D3">
            <w:pPr>
              <w:spacing w:after="0" w:line="240" w:lineRule="atLeast"/>
              <w:jc w:val="center"/>
              <w:rPr>
                <w:rFonts w:ascii="Times New Roman" w:hAnsi="Times New Roman"/>
                <w:i/>
                <w:sz w:val="20"/>
                <w:szCs w:val="20"/>
                <w:u w:val="single"/>
              </w:rPr>
            </w:pPr>
            <w:r w:rsidRPr="004A3DB6">
              <w:rPr>
                <w:rFonts w:ascii="Times New Roman" w:hAnsi="Times New Roman"/>
                <w:i/>
                <w:sz w:val="20"/>
                <w:szCs w:val="20"/>
                <w:u w:val="single"/>
              </w:rPr>
              <w:t xml:space="preserve">Познавательные УУД: </w:t>
            </w:r>
            <w:r w:rsidRPr="004A3DB6">
              <w:rPr>
                <w:rFonts w:ascii="Times New Roman" w:hAnsi="Times New Roman"/>
                <w:sz w:val="20"/>
                <w:szCs w:val="20"/>
              </w:rPr>
              <w:t>умение воспроизводить информацию по памяти, давать определения понятий, анализировать и структурировать информацию, устанавливать причинно-следственные связи, сравнивать объекты и явления, делать обобщения. Регулятивные УУД: умение планировать свою деятельность в соответствии с целью и задачами урока, представлять результаты своей работы; владение основами самоанализа и самооценки. Коммуникативные УУД: умение слушать и отвечать на вопросы учителя, полно и точно выражать свои мысли</w:t>
            </w:r>
          </w:p>
        </w:tc>
        <w:tc>
          <w:tcPr>
            <w:tcW w:w="1792" w:type="dxa"/>
            <w:tcBorders>
              <w:top w:val="single" w:sz="4" w:space="0" w:color="000000"/>
              <w:left w:val="single" w:sz="4" w:space="0" w:color="000000"/>
              <w:bottom w:val="single" w:sz="4" w:space="0" w:color="000000"/>
            </w:tcBorders>
            <w:shd w:val="clear" w:color="auto" w:fill="auto"/>
          </w:tcPr>
          <w:p w14:paraId="68C9439C" w14:textId="77777777" w:rsidR="00DD05D3" w:rsidRPr="004A3DB6" w:rsidRDefault="00DD05D3" w:rsidP="00DD05D3">
            <w:pPr>
              <w:spacing w:after="0" w:line="240" w:lineRule="atLeast"/>
              <w:jc w:val="center"/>
              <w:rPr>
                <w:rFonts w:ascii="Times New Roman" w:hAnsi="Times New Roman"/>
                <w:sz w:val="20"/>
                <w:szCs w:val="20"/>
              </w:rPr>
            </w:pPr>
            <w:r w:rsidRPr="004A3DB6">
              <w:rPr>
                <w:rFonts w:ascii="Times New Roman" w:hAnsi="Times New Roman"/>
                <w:sz w:val="20"/>
                <w:szCs w:val="20"/>
              </w:rPr>
              <w:t>Умение соблюдать дисциплину в классе. Ответственное отношение к учению. Стремление к установлению взаимопонимания с учителем и одноклассниками. Познавательный интерес к истории России. Оценочное мнение о развитии российского общества в начале ХХ в.</w:t>
            </w:r>
          </w:p>
        </w:tc>
        <w:tc>
          <w:tcPr>
            <w:tcW w:w="2170" w:type="dxa"/>
            <w:tcBorders>
              <w:top w:val="single" w:sz="4" w:space="0" w:color="auto"/>
              <w:left w:val="single" w:sz="4" w:space="0" w:color="000000"/>
              <w:bottom w:val="single" w:sz="4" w:space="0" w:color="auto"/>
            </w:tcBorders>
            <w:shd w:val="clear" w:color="auto" w:fill="auto"/>
          </w:tcPr>
          <w:p w14:paraId="0C33A226" w14:textId="77777777" w:rsidR="00DD05D3" w:rsidRPr="004A3DB6"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Планирование учебной и познавательной деятельности в соответствии с целью и задачами урока. Анализ демографического развития России и изменения положения женщины в обществе в начале ХХ в. Составление рассказа об изменениях условий жизни в деревнях и городах России (в форме художественного или публицистического текста). Проведение обсуждения на тему «Традиционное и новое в панораме развития российского общества на рубеже веков» с использованием текста учебника и исторического источника (Ф.А. Степун «Бывшее и несбывшееся»). Формулирование обобщающего вывода о влиянии экономической модернизации на развитие российского общества</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580C40C1" w14:textId="374B4528" w:rsidR="00DD05D3" w:rsidRDefault="00DD05D3" w:rsidP="00DD05D3">
            <w:pPr>
              <w:snapToGrid w:val="0"/>
              <w:spacing w:after="0" w:line="240" w:lineRule="atLeast"/>
              <w:jc w:val="center"/>
              <w:rPr>
                <w:rFonts w:ascii="Times New Roman" w:hAnsi="Times New Roman"/>
                <w:sz w:val="20"/>
                <w:szCs w:val="20"/>
              </w:rPr>
            </w:pPr>
          </w:p>
          <w:p w14:paraId="1CDE4C42" w14:textId="77777777" w:rsidR="00DD05D3" w:rsidRDefault="00DD05D3" w:rsidP="00DD05D3">
            <w:pPr>
              <w:snapToGrid w:val="0"/>
              <w:spacing w:after="0" w:line="240" w:lineRule="atLeast"/>
              <w:jc w:val="center"/>
              <w:rPr>
                <w:rFonts w:ascii="Times New Roman" w:hAnsi="Times New Roman"/>
                <w:sz w:val="20"/>
                <w:szCs w:val="20"/>
              </w:rPr>
            </w:pPr>
          </w:p>
          <w:p w14:paraId="4C87969A" w14:textId="77777777" w:rsidR="00DD05D3" w:rsidRDefault="00DD05D3" w:rsidP="00DD05D3">
            <w:pPr>
              <w:snapToGrid w:val="0"/>
              <w:spacing w:after="0" w:line="240" w:lineRule="atLeast"/>
              <w:jc w:val="center"/>
              <w:rPr>
                <w:rFonts w:ascii="Times New Roman" w:hAnsi="Times New Roman"/>
                <w:sz w:val="20"/>
                <w:szCs w:val="20"/>
              </w:rPr>
            </w:pPr>
          </w:p>
          <w:p w14:paraId="661495A3" w14:textId="77777777" w:rsidR="00DD05D3" w:rsidRDefault="00DD05D3" w:rsidP="00DD05D3">
            <w:pPr>
              <w:snapToGrid w:val="0"/>
              <w:spacing w:after="0" w:line="240" w:lineRule="atLeast"/>
              <w:jc w:val="center"/>
              <w:rPr>
                <w:rFonts w:ascii="Times New Roman" w:hAnsi="Times New Roman"/>
                <w:sz w:val="20"/>
                <w:szCs w:val="20"/>
              </w:rPr>
            </w:pPr>
          </w:p>
          <w:p w14:paraId="08A5F534" w14:textId="77777777" w:rsidR="00DD05D3" w:rsidRDefault="00DD05D3" w:rsidP="00DD05D3">
            <w:pPr>
              <w:snapToGrid w:val="0"/>
              <w:spacing w:after="0" w:line="240" w:lineRule="atLeast"/>
              <w:jc w:val="center"/>
              <w:rPr>
                <w:rFonts w:ascii="Times New Roman" w:hAnsi="Times New Roman"/>
                <w:sz w:val="20"/>
                <w:szCs w:val="20"/>
              </w:rPr>
            </w:pPr>
          </w:p>
          <w:p w14:paraId="169A5465" w14:textId="77777777" w:rsidR="00DD05D3" w:rsidRDefault="00DD05D3" w:rsidP="00DD05D3">
            <w:pPr>
              <w:snapToGrid w:val="0"/>
              <w:spacing w:after="0" w:line="240" w:lineRule="atLeast"/>
              <w:jc w:val="center"/>
              <w:rPr>
                <w:rFonts w:ascii="Times New Roman" w:hAnsi="Times New Roman"/>
                <w:sz w:val="20"/>
                <w:szCs w:val="20"/>
              </w:rPr>
            </w:pPr>
          </w:p>
          <w:p w14:paraId="33E0438D" w14:textId="5E78FA4D" w:rsidR="00DD05D3" w:rsidRPr="00E034AB" w:rsidRDefault="00DD05D3" w:rsidP="00A078CD">
            <w:pPr>
              <w:snapToGrid w:val="0"/>
              <w:spacing w:after="0" w:line="240" w:lineRule="atLeast"/>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11DCF" w14:textId="77777777" w:rsidR="00DD05D3" w:rsidRDefault="00DD05D3" w:rsidP="00DD05D3">
            <w:pPr>
              <w:snapToGrid w:val="0"/>
              <w:spacing w:after="0" w:line="240" w:lineRule="atLeast"/>
              <w:jc w:val="center"/>
              <w:rPr>
                <w:rFonts w:ascii="Times New Roman" w:hAnsi="Times New Roman"/>
                <w:sz w:val="20"/>
                <w:szCs w:val="20"/>
              </w:rPr>
            </w:pPr>
          </w:p>
          <w:p w14:paraId="06B14AAC" w14:textId="77777777" w:rsidR="00DD05D3" w:rsidRDefault="00DD05D3" w:rsidP="00DD05D3">
            <w:pPr>
              <w:snapToGrid w:val="0"/>
              <w:spacing w:after="0" w:line="240" w:lineRule="atLeast"/>
              <w:jc w:val="center"/>
              <w:rPr>
                <w:rFonts w:ascii="Times New Roman" w:hAnsi="Times New Roman"/>
                <w:sz w:val="20"/>
                <w:szCs w:val="20"/>
              </w:rPr>
            </w:pPr>
          </w:p>
          <w:p w14:paraId="5A8A4C00" w14:textId="77777777" w:rsidR="00DD05D3" w:rsidRDefault="00DD05D3" w:rsidP="00DD05D3">
            <w:pPr>
              <w:snapToGrid w:val="0"/>
              <w:spacing w:after="0" w:line="240" w:lineRule="atLeast"/>
              <w:jc w:val="center"/>
              <w:rPr>
                <w:rFonts w:ascii="Times New Roman" w:hAnsi="Times New Roman"/>
                <w:sz w:val="20"/>
                <w:szCs w:val="20"/>
              </w:rPr>
            </w:pPr>
          </w:p>
          <w:p w14:paraId="06927997" w14:textId="77777777" w:rsidR="00DD05D3" w:rsidRDefault="00DD05D3" w:rsidP="00DD05D3">
            <w:pPr>
              <w:snapToGrid w:val="0"/>
              <w:spacing w:after="0" w:line="240" w:lineRule="atLeast"/>
              <w:jc w:val="center"/>
              <w:rPr>
                <w:rFonts w:ascii="Times New Roman" w:hAnsi="Times New Roman"/>
                <w:sz w:val="20"/>
                <w:szCs w:val="20"/>
              </w:rPr>
            </w:pPr>
          </w:p>
          <w:p w14:paraId="3C4F4450" w14:textId="77777777" w:rsidR="00DD05D3" w:rsidRDefault="00DD05D3" w:rsidP="00DD05D3">
            <w:pPr>
              <w:snapToGrid w:val="0"/>
              <w:spacing w:after="0" w:line="240" w:lineRule="atLeast"/>
              <w:jc w:val="center"/>
              <w:rPr>
                <w:rFonts w:ascii="Times New Roman" w:hAnsi="Times New Roman"/>
                <w:sz w:val="20"/>
                <w:szCs w:val="20"/>
              </w:rPr>
            </w:pPr>
          </w:p>
          <w:p w14:paraId="47FC7C37" w14:textId="77777777" w:rsidR="00DD05D3" w:rsidRDefault="00DD05D3" w:rsidP="00DD05D3">
            <w:pPr>
              <w:snapToGrid w:val="0"/>
              <w:spacing w:after="0" w:line="240" w:lineRule="atLeast"/>
              <w:jc w:val="center"/>
              <w:rPr>
                <w:rFonts w:ascii="Times New Roman" w:hAnsi="Times New Roman"/>
                <w:sz w:val="20"/>
                <w:szCs w:val="20"/>
              </w:rPr>
            </w:pPr>
          </w:p>
          <w:p w14:paraId="3D8C5775" w14:textId="62274F49" w:rsidR="00DD05D3" w:rsidRPr="00E034AB" w:rsidRDefault="00DD05D3" w:rsidP="00A078CD">
            <w:pPr>
              <w:snapToGrid w:val="0"/>
              <w:spacing w:after="0" w:line="240" w:lineRule="atLeast"/>
              <w:rPr>
                <w:rFonts w:ascii="Times New Roman" w:hAnsi="Times New Roman"/>
                <w:sz w:val="20"/>
                <w:szCs w:val="20"/>
              </w:rPr>
            </w:pPr>
          </w:p>
        </w:tc>
      </w:tr>
      <w:tr w:rsidR="00DD05D3" w:rsidRPr="00E034AB" w14:paraId="5AA4C191"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1BF3F118" w14:textId="446ABACE"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48.</w:t>
            </w:r>
          </w:p>
          <w:p w14:paraId="4D8D4401" w14:textId="3F76CC08" w:rsidR="00DD05D3" w:rsidRDefault="00DD05D3" w:rsidP="00DD05D3">
            <w:pPr>
              <w:snapToGrid w:val="0"/>
              <w:spacing w:after="0" w:line="240" w:lineRule="atLeast"/>
              <w:jc w:val="center"/>
              <w:rPr>
                <w:rFonts w:ascii="Times New Roman" w:hAnsi="Times New Roman"/>
                <w:sz w:val="20"/>
                <w:szCs w:val="20"/>
              </w:rPr>
            </w:pPr>
          </w:p>
          <w:p w14:paraId="4B7E1770" w14:textId="3F55F6EF" w:rsidR="00DD05D3" w:rsidRDefault="00DD05D3" w:rsidP="00DD05D3">
            <w:pPr>
              <w:snapToGrid w:val="0"/>
              <w:spacing w:after="0" w:line="240" w:lineRule="atLeast"/>
              <w:jc w:val="center"/>
              <w:rPr>
                <w:rFonts w:ascii="Times New Roman" w:hAnsi="Times New Roman"/>
                <w:sz w:val="20"/>
                <w:szCs w:val="20"/>
              </w:rPr>
            </w:pPr>
          </w:p>
          <w:p w14:paraId="4F549390" w14:textId="2D4204ED" w:rsidR="00DD05D3" w:rsidRDefault="00DD05D3" w:rsidP="00DD05D3">
            <w:pPr>
              <w:snapToGrid w:val="0"/>
              <w:spacing w:after="0" w:line="240" w:lineRule="atLeast"/>
              <w:rPr>
                <w:rFonts w:ascii="Times New Roman" w:hAnsi="Times New Roman"/>
                <w:sz w:val="20"/>
                <w:szCs w:val="20"/>
              </w:rPr>
            </w:pPr>
          </w:p>
        </w:tc>
        <w:tc>
          <w:tcPr>
            <w:tcW w:w="2089" w:type="dxa"/>
            <w:tcBorders>
              <w:top w:val="single" w:sz="4" w:space="0" w:color="auto"/>
              <w:left w:val="single" w:sz="4" w:space="0" w:color="000000"/>
              <w:bottom w:val="single" w:sz="4" w:space="0" w:color="auto"/>
            </w:tcBorders>
            <w:shd w:val="clear" w:color="auto" w:fill="auto"/>
          </w:tcPr>
          <w:p w14:paraId="2462730E" w14:textId="77777777" w:rsidR="00DD05D3"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Россия в системе международных отношений в начале ХХ в. Русско-японская война</w:t>
            </w:r>
            <w:r>
              <w:rPr>
                <w:rFonts w:ascii="Times New Roman" w:hAnsi="Times New Roman"/>
                <w:sz w:val="20"/>
                <w:szCs w:val="20"/>
              </w:rPr>
              <w:t>.</w:t>
            </w:r>
            <w:r w:rsidRPr="004A3DB6">
              <w:rPr>
                <w:rFonts w:ascii="Times New Roman" w:hAnsi="Times New Roman"/>
                <w:sz w:val="20"/>
                <w:szCs w:val="20"/>
              </w:rPr>
              <w:t xml:space="preserve"> </w:t>
            </w:r>
          </w:p>
          <w:p w14:paraId="33591ACF" w14:textId="77777777" w:rsidR="00DD05D3" w:rsidRDefault="00DD05D3" w:rsidP="00DD05D3">
            <w:pPr>
              <w:snapToGrid w:val="0"/>
              <w:spacing w:after="0" w:line="240" w:lineRule="atLeast"/>
              <w:jc w:val="center"/>
              <w:rPr>
                <w:rFonts w:ascii="Times New Roman" w:hAnsi="Times New Roman"/>
                <w:sz w:val="20"/>
                <w:szCs w:val="20"/>
              </w:rPr>
            </w:pPr>
          </w:p>
          <w:p w14:paraId="784BEBD3" w14:textId="77777777" w:rsidR="00DD05D3" w:rsidRDefault="00DD05D3" w:rsidP="00DD05D3">
            <w:pPr>
              <w:snapToGrid w:val="0"/>
              <w:spacing w:after="0" w:line="240" w:lineRule="atLeast"/>
              <w:jc w:val="center"/>
              <w:rPr>
                <w:rFonts w:ascii="Times New Roman" w:hAnsi="Times New Roman"/>
                <w:sz w:val="20"/>
                <w:szCs w:val="20"/>
              </w:rPr>
            </w:pPr>
          </w:p>
          <w:p w14:paraId="7AADE482" w14:textId="5EE31907" w:rsidR="00DD05D3" w:rsidRPr="004A3DB6" w:rsidRDefault="00DD05D3" w:rsidP="00DD05D3">
            <w:pPr>
              <w:snapToGrid w:val="0"/>
              <w:spacing w:after="0" w:line="240" w:lineRule="atLeast"/>
              <w:jc w:val="center"/>
              <w:rPr>
                <w:rFonts w:ascii="Times New Roman" w:hAnsi="Times New Roman"/>
                <w:sz w:val="20"/>
                <w:szCs w:val="20"/>
              </w:rPr>
            </w:pPr>
          </w:p>
        </w:tc>
        <w:tc>
          <w:tcPr>
            <w:tcW w:w="2146" w:type="dxa"/>
            <w:tcBorders>
              <w:top w:val="single" w:sz="4" w:space="0" w:color="auto"/>
              <w:left w:val="single" w:sz="4" w:space="0" w:color="000000"/>
              <w:bottom w:val="single" w:sz="4" w:space="0" w:color="auto"/>
            </w:tcBorders>
            <w:shd w:val="clear" w:color="auto" w:fill="auto"/>
          </w:tcPr>
          <w:p w14:paraId="7C245053" w14:textId="77777777" w:rsidR="00DD05D3" w:rsidRPr="004A3DB6"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 xml:space="preserve">Формирование представлений о международном положении, основных задачах и направлениях внешней политики Российской империи на рубеже веков; причинах, ходе и итогах русско-японской войны 1904—1905 </w:t>
            </w:r>
            <w:proofErr w:type="spellStart"/>
            <w:r w:rsidRPr="004A3DB6">
              <w:rPr>
                <w:rFonts w:ascii="Times New Roman" w:hAnsi="Times New Roman"/>
                <w:sz w:val="20"/>
                <w:szCs w:val="20"/>
              </w:rPr>
              <w:t>гг</w:t>
            </w:r>
            <w:proofErr w:type="spellEnd"/>
          </w:p>
        </w:tc>
        <w:tc>
          <w:tcPr>
            <w:tcW w:w="2335" w:type="dxa"/>
            <w:tcBorders>
              <w:top w:val="single" w:sz="4" w:space="0" w:color="000000"/>
              <w:left w:val="single" w:sz="4" w:space="0" w:color="000000"/>
              <w:bottom w:val="single" w:sz="4" w:space="0" w:color="000000"/>
            </w:tcBorders>
            <w:shd w:val="clear" w:color="auto" w:fill="auto"/>
          </w:tcPr>
          <w:p w14:paraId="182A7F29" w14:textId="77777777" w:rsidR="00DD05D3" w:rsidRPr="004A3DB6" w:rsidRDefault="00DD05D3" w:rsidP="00DD05D3">
            <w:pPr>
              <w:spacing w:after="0" w:line="240" w:lineRule="atLeast"/>
              <w:jc w:val="center"/>
              <w:rPr>
                <w:rFonts w:ascii="Times New Roman" w:hAnsi="Times New Roman"/>
                <w:sz w:val="20"/>
                <w:szCs w:val="20"/>
              </w:rPr>
            </w:pPr>
            <w:r w:rsidRPr="004A3DB6">
              <w:rPr>
                <w:rFonts w:ascii="Times New Roman" w:hAnsi="Times New Roman"/>
                <w:sz w:val="20"/>
                <w:szCs w:val="20"/>
              </w:rPr>
              <w:t>Знание основных персоналий, хронологии событий и дат темы урока. Умение давать характеристику международного положения Российской империи на рубеже веков. Умение определять приоритетные направления внешней политики России в данное время. Умение рассказывать о дальневосточной политике России. Умение объяснять причины начала русско-японской войны, составлять хронологию военных действий. Умение показывать на исторической карте основные сражения и передвижения войск русско-японской войны</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315CF6E0" w14:textId="77777777" w:rsidR="00DD05D3" w:rsidRPr="004A3DB6" w:rsidRDefault="00DD05D3" w:rsidP="00DD05D3">
            <w:pPr>
              <w:spacing w:after="0" w:line="240" w:lineRule="atLeast"/>
              <w:jc w:val="center"/>
              <w:rPr>
                <w:rFonts w:ascii="Times New Roman" w:hAnsi="Times New Roman"/>
                <w:i/>
                <w:sz w:val="20"/>
                <w:szCs w:val="20"/>
                <w:u w:val="single"/>
              </w:rPr>
            </w:pPr>
            <w:r w:rsidRPr="004A3DB6">
              <w:rPr>
                <w:rFonts w:ascii="Times New Roman" w:hAnsi="Times New Roman"/>
                <w:i/>
                <w:sz w:val="20"/>
                <w:szCs w:val="20"/>
                <w:u w:val="single"/>
              </w:rPr>
              <w:t xml:space="preserve">Познавательные УУД: </w:t>
            </w:r>
            <w:r w:rsidRPr="004A3DB6">
              <w:rPr>
                <w:rFonts w:ascii="Times New Roman" w:hAnsi="Times New Roman"/>
                <w:sz w:val="20"/>
                <w:szCs w:val="20"/>
              </w:rPr>
              <w:t>умение воспроизводить информацию по памяти, давать определения понятий, выделять в тексте главное, структурировать информацию, работать с различными видами информации, устанавливать причинно-следственные связи. Регулятивные УУД: умение организовывать выполнение заданий учителя согласно установленным им правилам работы. Развитие навыков самооценки и самоанализа. Коммуникативные УУД: умение слушать одноклассников и учителя, отвечать на поставленные вопросы. Владение монологической контекст ной речью в письменной и устной форме</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5677C4F1" w14:textId="77777777" w:rsidR="00DD05D3" w:rsidRPr="004A3DB6" w:rsidRDefault="00DD05D3" w:rsidP="00DD05D3">
            <w:pPr>
              <w:spacing w:after="0" w:line="240" w:lineRule="atLeast"/>
              <w:jc w:val="center"/>
              <w:rPr>
                <w:rFonts w:ascii="Times New Roman" w:hAnsi="Times New Roman"/>
                <w:sz w:val="20"/>
                <w:szCs w:val="20"/>
              </w:rPr>
            </w:pPr>
            <w:r w:rsidRPr="004A3DB6">
              <w:rPr>
                <w:rFonts w:ascii="Times New Roman" w:hAnsi="Times New Roman"/>
                <w:sz w:val="20"/>
                <w:szCs w:val="20"/>
              </w:rPr>
              <w:t>Умение соблюдать дисциплину на уроке, уважительно относиться к учителю и одноклассникам. Познавательный интерес к истории России. Личностное осмысление проявления героизма русских людей во время русско</w:t>
            </w:r>
            <w:r>
              <w:rPr>
                <w:rFonts w:ascii="Times New Roman" w:hAnsi="Times New Roman"/>
                <w:sz w:val="20"/>
                <w:szCs w:val="20"/>
              </w:rPr>
              <w:t>-</w:t>
            </w:r>
            <w:r w:rsidRPr="004A3DB6">
              <w:rPr>
                <w:rFonts w:ascii="Times New Roman" w:hAnsi="Times New Roman"/>
                <w:sz w:val="20"/>
                <w:szCs w:val="20"/>
              </w:rPr>
              <w:t>японской войны. Ценностное отношение к исторической памяти о событиях русско-японской войны</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4BCB3C06" w14:textId="77777777" w:rsidR="00DD05D3" w:rsidRPr="004A3DB6"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Выполнение заданий, направленных на диагностику и контроль знаний, полученных на предыдущем уроке. Определение цели, задач, алгоритма учебной и познавательной деятельности. Восприятие и анализ информации, сообщаемой учителем. Определение основных направлений внешней политики России на рубеже веков. Характеристика дальневосточной политики России. Определение причин русско-японской войны, составление хронологии военных действий на основе анализа текста учебника и данных исторической карты</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4ECA904A" w14:textId="174D9DCF"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9CF5A" w14:textId="77777777" w:rsidR="00A078CD" w:rsidRDefault="00A078CD" w:rsidP="00DD05D3">
            <w:pPr>
              <w:snapToGrid w:val="0"/>
              <w:spacing w:after="0" w:line="240" w:lineRule="atLeast"/>
              <w:jc w:val="center"/>
              <w:rPr>
                <w:rFonts w:ascii="Times New Roman" w:hAnsi="Times New Roman"/>
                <w:sz w:val="20"/>
                <w:szCs w:val="20"/>
              </w:rPr>
            </w:pPr>
          </w:p>
          <w:p w14:paraId="5B2E7278" w14:textId="77777777" w:rsidR="00A078CD" w:rsidRDefault="00A078CD" w:rsidP="00DD05D3">
            <w:pPr>
              <w:snapToGrid w:val="0"/>
              <w:spacing w:after="0" w:line="240" w:lineRule="atLeast"/>
              <w:jc w:val="center"/>
              <w:rPr>
                <w:rFonts w:ascii="Times New Roman" w:hAnsi="Times New Roman"/>
                <w:sz w:val="20"/>
                <w:szCs w:val="20"/>
              </w:rPr>
            </w:pPr>
          </w:p>
          <w:p w14:paraId="7B3C7837" w14:textId="77777777" w:rsidR="00A078CD" w:rsidRDefault="00A078CD" w:rsidP="00DD05D3">
            <w:pPr>
              <w:snapToGrid w:val="0"/>
              <w:spacing w:after="0" w:line="240" w:lineRule="atLeast"/>
              <w:jc w:val="center"/>
              <w:rPr>
                <w:rFonts w:ascii="Times New Roman" w:hAnsi="Times New Roman"/>
                <w:sz w:val="20"/>
                <w:szCs w:val="20"/>
              </w:rPr>
            </w:pPr>
          </w:p>
          <w:p w14:paraId="04BEC11B" w14:textId="77777777" w:rsidR="00A078CD" w:rsidRDefault="00A078CD" w:rsidP="00DD05D3">
            <w:pPr>
              <w:snapToGrid w:val="0"/>
              <w:spacing w:after="0" w:line="240" w:lineRule="atLeast"/>
              <w:jc w:val="center"/>
              <w:rPr>
                <w:rFonts w:ascii="Times New Roman" w:hAnsi="Times New Roman"/>
                <w:sz w:val="20"/>
                <w:szCs w:val="20"/>
              </w:rPr>
            </w:pPr>
          </w:p>
          <w:p w14:paraId="7998D063" w14:textId="77777777" w:rsidR="00A078CD" w:rsidRDefault="00A078CD" w:rsidP="00DD05D3">
            <w:pPr>
              <w:snapToGrid w:val="0"/>
              <w:spacing w:after="0" w:line="240" w:lineRule="atLeast"/>
              <w:jc w:val="center"/>
              <w:rPr>
                <w:rFonts w:ascii="Times New Roman" w:hAnsi="Times New Roman"/>
                <w:sz w:val="20"/>
                <w:szCs w:val="20"/>
              </w:rPr>
            </w:pPr>
          </w:p>
          <w:p w14:paraId="0F6E3D95" w14:textId="77777777" w:rsidR="00A078CD" w:rsidRDefault="00A078CD" w:rsidP="00DD05D3">
            <w:pPr>
              <w:snapToGrid w:val="0"/>
              <w:spacing w:after="0" w:line="240" w:lineRule="atLeast"/>
              <w:jc w:val="center"/>
              <w:rPr>
                <w:rFonts w:ascii="Times New Roman" w:hAnsi="Times New Roman"/>
                <w:sz w:val="20"/>
                <w:szCs w:val="20"/>
              </w:rPr>
            </w:pPr>
          </w:p>
          <w:p w14:paraId="2E9DEF0D" w14:textId="77777777" w:rsidR="00A078CD" w:rsidRDefault="00A078CD" w:rsidP="00DD05D3">
            <w:pPr>
              <w:snapToGrid w:val="0"/>
              <w:spacing w:after="0" w:line="240" w:lineRule="atLeast"/>
              <w:jc w:val="center"/>
              <w:rPr>
                <w:rFonts w:ascii="Times New Roman" w:hAnsi="Times New Roman"/>
                <w:sz w:val="20"/>
                <w:szCs w:val="20"/>
              </w:rPr>
            </w:pPr>
          </w:p>
          <w:p w14:paraId="21E89AE8" w14:textId="77777777" w:rsidR="00A078CD" w:rsidRDefault="00A078CD" w:rsidP="00DD05D3">
            <w:pPr>
              <w:snapToGrid w:val="0"/>
              <w:spacing w:after="0" w:line="240" w:lineRule="atLeast"/>
              <w:jc w:val="center"/>
              <w:rPr>
                <w:rFonts w:ascii="Times New Roman" w:hAnsi="Times New Roman"/>
                <w:sz w:val="20"/>
                <w:szCs w:val="20"/>
              </w:rPr>
            </w:pPr>
          </w:p>
          <w:p w14:paraId="48FFEB25" w14:textId="77777777" w:rsidR="00A078CD" w:rsidRDefault="00A078CD" w:rsidP="00DD05D3">
            <w:pPr>
              <w:snapToGrid w:val="0"/>
              <w:spacing w:after="0" w:line="240" w:lineRule="atLeast"/>
              <w:jc w:val="center"/>
              <w:rPr>
                <w:rFonts w:ascii="Times New Roman" w:hAnsi="Times New Roman"/>
                <w:sz w:val="20"/>
                <w:szCs w:val="20"/>
              </w:rPr>
            </w:pPr>
          </w:p>
          <w:p w14:paraId="429A4B2C" w14:textId="77777777" w:rsidR="00A078CD" w:rsidRDefault="00A078CD" w:rsidP="00DD05D3">
            <w:pPr>
              <w:snapToGrid w:val="0"/>
              <w:spacing w:after="0" w:line="240" w:lineRule="atLeast"/>
              <w:jc w:val="center"/>
              <w:rPr>
                <w:rFonts w:ascii="Times New Roman" w:hAnsi="Times New Roman"/>
                <w:sz w:val="20"/>
                <w:szCs w:val="20"/>
              </w:rPr>
            </w:pPr>
          </w:p>
          <w:p w14:paraId="7E38984D" w14:textId="77777777" w:rsidR="00A078CD" w:rsidRDefault="00A078CD" w:rsidP="00DD05D3">
            <w:pPr>
              <w:snapToGrid w:val="0"/>
              <w:spacing w:after="0" w:line="240" w:lineRule="atLeast"/>
              <w:jc w:val="center"/>
              <w:rPr>
                <w:rFonts w:ascii="Times New Roman" w:hAnsi="Times New Roman"/>
                <w:sz w:val="20"/>
                <w:szCs w:val="20"/>
              </w:rPr>
            </w:pPr>
          </w:p>
          <w:p w14:paraId="6403F45E" w14:textId="77777777" w:rsidR="00A078CD" w:rsidRDefault="00A078CD" w:rsidP="00DD05D3">
            <w:pPr>
              <w:snapToGrid w:val="0"/>
              <w:spacing w:after="0" w:line="240" w:lineRule="atLeast"/>
              <w:jc w:val="center"/>
              <w:rPr>
                <w:rFonts w:ascii="Times New Roman" w:hAnsi="Times New Roman"/>
                <w:sz w:val="20"/>
                <w:szCs w:val="20"/>
              </w:rPr>
            </w:pPr>
          </w:p>
          <w:p w14:paraId="72693A6F" w14:textId="77777777" w:rsidR="00A078CD" w:rsidRDefault="00A078CD" w:rsidP="00DD05D3">
            <w:pPr>
              <w:snapToGrid w:val="0"/>
              <w:spacing w:after="0" w:line="240" w:lineRule="atLeast"/>
              <w:jc w:val="center"/>
              <w:rPr>
                <w:rFonts w:ascii="Times New Roman" w:hAnsi="Times New Roman"/>
                <w:sz w:val="20"/>
                <w:szCs w:val="20"/>
              </w:rPr>
            </w:pPr>
          </w:p>
          <w:p w14:paraId="20E68451" w14:textId="77777777" w:rsidR="00A078CD" w:rsidRDefault="00A078CD" w:rsidP="00DD05D3">
            <w:pPr>
              <w:snapToGrid w:val="0"/>
              <w:spacing w:after="0" w:line="240" w:lineRule="atLeast"/>
              <w:jc w:val="center"/>
              <w:rPr>
                <w:rFonts w:ascii="Times New Roman" w:hAnsi="Times New Roman"/>
                <w:sz w:val="20"/>
                <w:szCs w:val="20"/>
              </w:rPr>
            </w:pPr>
          </w:p>
          <w:p w14:paraId="4C0E461E" w14:textId="49F396A1" w:rsidR="00A078CD" w:rsidRPr="00E034AB" w:rsidRDefault="00A078CD" w:rsidP="00DD05D3">
            <w:pPr>
              <w:snapToGrid w:val="0"/>
              <w:spacing w:after="0" w:line="240" w:lineRule="atLeast"/>
              <w:jc w:val="center"/>
              <w:rPr>
                <w:rFonts w:ascii="Times New Roman" w:hAnsi="Times New Roman"/>
                <w:sz w:val="20"/>
                <w:szCs w:val="20"/>
              </w:rPr>
            </w:pPr>
          </w:p>
        </w:tc>
      </w:tr>
      <w:tr w:rsidR="00DD05D3" w:rsidRPr="00E034AB" w14:paraId="7D3F37EE"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3E7C9EEE" w14:textId="4E9AD8C2"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49.</w:t>
            </w:r>
          </w:p>
          <w:p w14:paraId="257A7088" w14:textId="653BD404" w:rsidR="00DD05D3" w:rsidRDefault="00DD05D3" w:rsidP="00DD05D3">
            <w:pPr>
              <w:snapToGrid w:val="0"/>
              <w:spacing w:after="0" w:line="240" w:lineRule="atLeast"/>
              <w:jc w:val="center"/>
              <w:rPr>
                <w:rFonts w:ascii="Times New Roman" w:hAnsi="Times New Roman"/>
                <w:sz w:val="20"/>
                <w:szCs w:val="20"/>
              </w:rPr>
            </w:pPr>
          </w:p>
          <w:p w14:paraId="434189A6" w14:textId="444A8A3C" w:rsidR="00DD05D3" w:rsidRDefault="00DD05D3" w:rsidP="00DD05D3">
            <w:pPr>
              <w:snapToGrid w:val="0"/>
              <w:spacing w:after="0" w:line="240" w:lineRule="atLeast"/>
              <w:jc w:val="center"/>
              <w:rPr>
                <w:rFonts w:ascii="Times New Roman" w:hAnsi="Times New Roman"/>
                <w:sz w:val="20"/>
                <w:szCs w:val="20"/>
              </w:rPr>
            </w:pPr>
          </w:p>
          <w:p w14:paraId="7DA2BB41" w14:textId="58C3D0D0" w:rsidR="00DD05D3" w:rsidRDefault="00DD05D3" w:rsidP="00DD05D3">
            <w:pPr>
              <w:snapToGrid w:val="0"/>
              <w:spacing w:after="0" w:line="240" w:lineRule="atLeast"/>
              <w:rPr>
                <w:rFonts w:ascii="Times New Roman" w:hAnsi="Times New Roman"/>
                <w:sz w:val="20"/>
                <w:szCs w:val="20"/>
              </w:rPr>
            </w:pPr>
          </w:p>
        </w:tc>
        <w:tc>
          <w:tcPr>
            <w:tcW w:w="2089" w:type="dxa"/>
            <w:tcBorders>
              <w:top w:val="single" w:sz="4" w:space="0" w:color="auto"/>
              <w:left w:val="single" w:sz="4" w:space="0" w:color="000000"/>
              <w:bottom w:val="single" w:sz="4" w:space="0" w:color="auto"/>
            </w:tcBorders>
            <w:shd w:val="clear" w:color="auto" w:fill="auto"/>
          </w:tcPr>
          <w:p w14:paraId="66F695D0" w14:textId="6D702210" w:rsidR="00DD05D3" w:rsidRPr="004A3DB6"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Суд истории: «Кто виноват в</w:t>
            </w:r>
            <w:r>
              <w:rPr>
                <w:rFonts w:ascii="Times New Roman" w:hAnsi="Times New Roman"/>
                <w:sz w:val="20"/>
                <w:szCs w:val="20"/>
              </w:rPr>
              <w:t xml:space="preserve"> </w:t>
            </w:r>
            <w:r w:rsidRPr="004A3DB6">
              <w:rPr>
                <w:rFonts w:ascii="Times New Roman" w:hAnsi="Times New Roman"/>
                <w:sz w:val="20"/>
                <w:szCs w:val="20"/>
              </w:rPr>
              <w:t>поражении России в войне с Японией?»</w:t>
            </w:r>
          </w:p>
        </w:tc>
        <w:tc>
          <w:tcPr>
            <w:tcW w:w="2146" w:type="dxa"/>
            <w:tcBorders>
              <w:top w:val="single" w:sz="4" w:space="0" w:color="auto"/>
              <w:left w:val="single" w:sz="4" w:space="0" w:color="000000"/>
              <w:bottom w:val="single" w:sz="4" w:space="0" w:color="auto"/>
            </w:tcBorders>
            <w:shd w:val="clear" w:color="auto" w:fill="auto"/>
          </w:tcPr>
          <w:p w14:paraId="1CDE274E" w14:textId="77777777" w:rsidR="00DD05D3" w:rsidRPr="004A3DB6"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Определение спектра причин поражения России в войне с Японией, формирование у обучающихся способностей применять знания и освоенные учебные действия в тематической ролевой игре</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11968D8B" w14:textId="77777777" w:rsidR="00DD05D3" w:rsidRPr="004A3DB6" w:rsidRDefault="00DD05D3" w:rsidP="00DD05D3">
            <w:pPr>
              <w:spacing w:after="0" w:line="240" w:lineRule="atLeast"/>
              <w:jc w:val="center"/>
              <w:rPr>
                <w:rFonts w:ascii="Times New Roman" w:hAnsi="Times New Roman"/>
                <w:sz w:val="20"/>
                <w:szCs w:val="20"/>
              </w:rPr>
            </w:pPr>
            <w:r w:rsidRPr="004A3DB6">
              <w:rPr>
                <w:rFonts w:ascii="Times New Roman" w:hAnsi="Times New Roman"/>
                <w:sz w:val="20"/>
                <w:szCs w:val="20"/>
              </w:rPr>
              <w:t>Усвоение принципов и овладение навыками исторической ролевой игры. Умение искать, анализировать</w:t>
            </w:r>
            <w:r>
              <w:rPr>
                <w:rFonts w:ascii="Times New Roman" w:hAnsi="Times New Roman"/>
                <w:sz w:val="20"/>
                <w:szCs w:val="20"/>
              </w:rPr>
              <w:t xml:space="preserve"> </w:t>
            </w:r>
            <w:r w:rsidRPr="004A3DB6">
              <w:rPr>
                <w:rFonts w:ascii="Times New Roman" w:hAnsi="Times New Roman"/>
                <w:sz w:val="20"/>
                <w:szCs w:val="20"/>
              </w:rPr>
              <w:t>и интерпретировать информацию по исторической тематике. Умение в своём выступлении оперировать понятиями и фактами, связанными с темой русско-японской войны. Умение строить доказательство своей точки зрения на основе исторических фактов. Умение выявлять причины поражения России в войне с Японией. Умение делать вывод об итогах русско-японской войны и результатах внешней политики России начала царствования Николая II</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57C0B56F" w14:textId="77777777" w:rsidR="00DD05D3" w:rsidRPr="004A3DB6" w:rsidRDefault="00DD05D3" w:rsidP="00DD05D3">
            <w:pPr>
              <w:spacing w:after="0" w:line="240" w:lineRule="atLeast"/>
              <w:jc w:val="center"/>
              <w:rPr>
                <w:rFonts w:ascii="Times New Roman" w:hAnsi="Times New Roman"/>
                <w:i/>
                <w:sz w:val="20"/>
                <w:szCs w:val="20"/>
                <w:u w:val="single"/>
              </w:rPr>
            </w:pPr>
            <w:r w:rsidRPr="00EA36F9">
              <w:rPr>
                <w:rFonts w:ascii="Times New Roman" w:hAnsi="Times New Roman"/>
                <w:i/>
                <w:sz w:val="20"/>
                <w:szCs w:val="20"/>
                <w:u w:val="single"/>
              </w:rPr>
              <w:t xml:space="preserve">Познавательные УУД: </w:t>
            </w:r>
            <w:r w:rsidRPr="00EA36F9">
              <w:rPr>
                <w:rFonts w:ascii="Times New Roman" w:hAnsi="Times New Roman"/>
                <w:sz w:val="20"/>
                <w:szCs w:val="20"/>
              </w:rPr>
              <w:t>умение воспроизводить информацию по памяти, искать и анализировать информацию, представлять информацию в словесной форме, устанавливать причинно-следственные связи, строить доказательство. Регулятивные УУД: умение определять цель урока и ставить задачи, необходимые для её достижения; планировать свою деятельность, представлять и оценивать результаты своей работы. Коммуникативные УУД: умение работать в группе, представлять и сообщать конкретное содержание в устной форме, вступать в диалог, критически относиться к собственному мнению, предлагать решение в конфликтной ситуации</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16FD360C" w14:textId="77777777" w:rsidR="00DD05D3" w:rsidRPr="004A3DB6" w:rsidRDefault="00DD05D3" w:rsidP="00DD05D3">
            <w:pPr>
              <w:spacing w:after="0" w:line="240" w:lineRule="atLeast"/>
              <w:jc w:val="center"/>
              <w:rPr>
                <w:rFonts w:ascii="Times New Roman" w:hAnsi="Times New Roman"/>
                <w:sz w:val="20"/>
                <w:szCs w:val="20"/>
              </w:rPr>
            </w:pPr>
            <w:r w:rsidRPr="00EA36F9">
              <w:rPr>
                <w:rFonts w:ascii="Times New Roman" w:hAnsi="Times New Roman"/>
                <w:sz w:val="20"/>
                <w:szCs w:val="20"/>
              </w:rPr>
              <w:t>Способность выбирать целевые и смысловые установки своей деятельности. Умение соблюдать дисциплину на уроке. Ответственное отношение к учению. Принятие правил работы в группе. Умение согласовывать свои действия с членами группы. Готовность и способности вести диалог с одноклассниками, достигать взаимопонимания. Способность творчески переосмысливать учебную информацию. Познавательный интерес к истории России. Ценностное отношение к исторической памяти о событиях русско</w:t>
            </w:r>
            <w:r>
              <w:rPr>
                <w:rFonts w:ascii="Times New Roman" w:hAnsi="Times New Roman"/>
                <w:sz w:val="20"/>
                <w:szCs w:val="20"/>
              </w:rPr>
              <w:t>-</w:t>
            </w:r>
            <w:r w:rsidRPr="00EA36F9">
              <w:rPr>
                <w:rFonts w:ascii="Times New Roman" w:hAnsi="Times New Roman"/>
                <w:sz w:val="20"/>
                <w:szCs w:val="20"/>
              </w:rPr>
              <w:t>японской войны</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0B0F3238" w14:textId="77777777" w:rsidR="00DD05D3" w:rsidRPr="004A3DB6" w:rsidRDefault="00DD05D3" w:rsidP="00DD05D3">
            <w:pPr>
              <w:snapToGrid w:val="0"/>
              <w:spacing w:after="0" w:line="240" w:lineRule="atLeast"/>
              <w:jc w:val="center"/>
              <w:rPr>
                <w:rFonts w:ascii="Times New Roman" w:hAnsi="Times New Roman"/>
                <w:sz w:val="20"/>
                <w:szCs w:val="20"/>
              </w:rPr>
            </w:pPr>
            <w:r w:rsidRPr="004A3DB6">
              <w:rPr>
                <w:rFonts w:ascii="Times New Roman" w:hAnsi="Times New Roman"/>
                <w:sz w:val="20"/>
                <w:szCs w:val="20"/>
              </w:rPr>
              <w:t>Определение цели, задач и алгоритма учебной деятельности. Распределение ролей (судья, адвокат, обвинитель, присяжные и т.п.)</w:t>
            </w:r>
            <w:r>
              <w:rPr>
                <w:rFonts w:ascii="Times New Roman" w:hAnsi="Times New Roman"/>
                <w:sz w:val="20"/>
                <w:szCs w:val="20"/>
              </w:rPr>
              <w:t xml:space="preserve"> </w:t>
            </w:r>
            <w:r w:rsidRPr="004A3DB6">
              <w:rPr>
                <w:rFonts w:ascii="Times New Roman" w:hAnsi="Times New Roman"/>
                <w:sz w:val="20"/>
                <w:szCs w:val="20"/>
              </w:rPr>
              <w:t>между обучающимися. Разработка плана и сценария выступлений. Поиск необходимой для решения учебной задачи информации. Подготовка реквизита для «суда». Составление плана и тезисов выступления каждым участником «суда». Выступление перед классом с презентацией результатов своей деятельности. Формулирование обобщающего вывода об итогах русско-японской войны и результатах внешней политики России начала царствования Николая II. Определение критериев оценки деятельности всех участников «суда». Выявление затруднений и ошибок в своей деятельности, обсуждение способов их преодоления в будущем</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6106493C" w14:textId="06505A6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47A28" w14:textId="285EB71D"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5F0E40CD"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2C364C13" w14:textId="08BBBD93"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50.</w:t>
            </w:r>
          </w:p>
          <w:p w14:paraId="256475A3" w14:textId="77777777" w:rsidR="00DD05D3" w:rsidRDefault="00DD05D3" w:rsidP="00DD05D3">
            <w:pPr>
              <w:snapToGrid w:val="0"/>
              <w:spacing w:after="0" w:line="240" w:lineRule="atLeast"/>
              <w:jc w:val="center"/>
              <w:rPr>
                <w:rFonts w:ascii="Times New Roman" w:hAnsi="Times New Roman"/>
                <w:sz w:val="20"/>
                <w:szCs w:val="20"/>
              </w:rPr>
            </w:pPr>
          </w:p>
          <w:p w14:paraId="408034D0" w14:textId="77777777" w:rsidR="00DD05D3" w:rsidRDefault="00DD05D3" w:rsidP="00DD05D3">
            <w:pPr>
              <w:snapToGrid w:val="0"/>
              <w:spacing w:after="0" w:line="240" w:lineRule="atLeast"/>
              <w:jc w:val="center"/>
              <w:rPr>
                <w:rFonts w:ascii="Times New Roman" w:hAnsi="Times New Roman"/>
                <w:sz w:val="20"/>
                <w:szCs w:val="20"/>
              </w:rPr>
            </w:pPr>
          </w:p>
          <w:p w14:paraId="7D5198C6" w14:textId="6B2E97CC" w:rsidR="00DD05D3" w:rsidRDefault="00DD05D3" w:rsidP="00DD05D3">
            <w:pPr>
              <w:snapToGrid w:val="0"/>
              <w:spacing w:after="0" w:line="240" w:lineRule="atLeast"/>
              <w:rPr>
                <w:rFonts w:ascii="Times New Roman" w:hAnsi="Times New Roman"/>
                <w:sz w:val="20"/>
                <w:szCs w:val="20"/>
              </w:rPr>
            </w:pPr>
          </w:p>
        </w:tc>
        <w:tc>
          <w:tcPr>
            <w:tcW w:w="2089" w:type="dxa"/>
            <w:tcBorders>
              <w:top w:val="single" w:sz="4" w:space="0" w:color="auto"/>
              <w:left w:val="single" w:sz="4" w:space="0" w:color="000000"/>
              <w:bottom w:val="single" w:sz="4" w:space="0" w:color="auto"/>
            </w:tcBorders>
            <w:shd w:val="clear" w:color="auto" w:fill="auto"/>
          </w:tcPr>
          <w:p w14:paraId="3E5ED2C0" w14:textId="28D7429F" w:rsidR="00DD05D3" w:rsidRPr="004A3DB6"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 xml:space="preserve">Накануне первой российской революции 1905— 1907 гг. </w:t>
            </w:r>
          </w:p>
        </w:tc>
        <w:tc>
          <w:tcPr>
            <w:tcW w:w="2146" w:type="dxa"/>
            <w:tcBorders>
              <w:top w:val="single" w:sz="4" w:space="0" w:color="auto"/>
              <w:left w:val="single" w:sz="4" w:space="0" w:color="000000"/>
              <w:bottom w:val="single" w:sz="4" w:space="0" w:color="auto"/>
            </w:tcBorders>
            <w:shd w:val="clear" w:color="auto" w:fill="auto"/>
          </w:tcPr>
          <w:p w14:paraId="56C7DC1A" w14:textId="77777777" w:rsidR="00DD05D3" w:rsidRPr="004A3DB6"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Формирование представлений о личности императора Николая II, кризисных явлениях в обществе, отношениях власти и общества накануне революции</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4C53AECE" w14:textId="77777777" w:rsidR="00DD05D3" w:rsidRPr="004A3DB6" w:rsidRDefault="00DD05D3" w:rsidP="00DD05D3">
            <w:pPr>
              <w:spacing w:after="0" w:line="240" w:lineRule="atLeast"/>
              <w:jc w:val="center"/>
              <w:rPr>
                <w:rFonts w:ascii="Times New Roman" w:hAnsi="Times New Roman"/>
                <w:sz w:val="20"/>
                <w:szCs w:val="20"/>
              </w:rPr>
            </w:pPr>
            <w:r w:rsidRPr="00EA36F9">
              <w:rPr>
                <w:rFonts w:ascii="Times New Roman" w:hAnsi="Times New Roman"/>
                <w:sz w:val="20"/>
                <w:szCs w:val="20"/>
              </w:rPr>
              <w:t>Знание основных дат и персоналий темы урока. Умение давать определения понятий темы. Умение оценивать личность императора Николая II. Умение рассказывать о деятельности либеральной оппозиции в начале правления Николая II. Умение характеризовать борьбу в правительстве накануне революции, деятельность В.К. Плеве на посту министра внутренних дел. Умение перечислять и оценивать кризисные явления в обществе</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4165FB1D" w14:textId="77777777" w:rsidR="00DD05D3" w:rsidRPr="00EA36F9" w:rsidRDefault="00DD05D3" w:rsidP="00DD05D3">
            <w:pPr>
              <w:spacing w:after="0" w:line="240" w:lineRule="atLeast"/>
              <w:jc w:val="center"/>
              <w:rPr>
                <w:rFonts w:ascii="Times New Roman" w:hAnsi="Times New Roman"/>
                <w:i/>
                <w:sz w:val="20"/>
                <w:szCs w:val="20"/>
                <w:u w:val="single"/>
              </w:rPr>
            </w:pPr>
            <w:r w:rsidRPr="00EA36F9">
              <w:rPr>
                <w:rFonts w:ascii="Times New Roman" w:hAnsi="Times New Roman"/>
                <w:i/>
                <w:sz w:val="20"/>
                <w:szCs w:val="20"/>
                <w:u w:val="single"/>
              </w:rPr>
              <w:t xml:space="preserve">Познавательные УУД: </w:t>
            </w:r>
            <w:r w:rsidRPr="00EA36F9">
              <w:rPr>
                <w:rFonts w:ascii="Times New Roman" w:hAnsi="Times New Roman"/>
                <w:sz w:val="20"/>
                <w:szCs w:val="20"/>
              </w:rPr>
              <w:t>умение воспроизводить информацию по памяти, давать определения понятий, выделять в тексте главное, характеризовать личность и оценивать деятельность человека, описывать объекты и явления, делать выводы. Регулятивные УУД: владение основами целеполагания, умение оценивать правильность выполнения учебной задачи, представлять результаты своей работы. Коммуникативные УУД: умение слушать и отвечать на вопросы учителя, полно и точно выражать свои мысли</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005F5F0E" w14:textId="77777777" w:rsidR="00DD05D3" w:rsidRPr="00EA36F9" w:rsidRDefault="00DD05D3" w:rsidP="00DD05D3">
            <w:pPr>
              <w:spacing w:after="0" w:line="240" w:lineRule="atLeast"/>
              <w:jc w:val="center"/>
              <w:rPr>
                <w:rFonts w:ascii="Times New Roman" w:hAnsi="Times New Roman"/>
                <w:sz w:val="20"/>
                <w:szCs w:val="20"/>
              </w:rPr>
            </w:pPr>
            <w:r w:rsidRPr="00EA36F9">
              <w:rPr>
                <w:rFonts w:ascii="Times New Roman" w:hAnsi="Times New Roman"/>
                <w:sz w:val="20"/>
                <w:szCs w:val="20"/>
              </w:rPr>
              <w:t>Способность выбирать целевые и смысловые установки своей деятельности. Умение соблюдать дисциплину на уроке. Познавательный интерес к истории России. Понимание роли личности в истории. Оценочное мнение о личности Николая II, его внутренней политике накануне революции</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65CE558E" w14:textId="77777777" w:rsidR="00DD05D3" w:rsidRPr="004A3DB6"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Выполнение заданий, направленных на диагностику и контроль знаний, полученных на предыдущем уроке. Формулирование цели и задач урока. Оценка личности Николая II как правителя. Характеристика деятельности либеральной оппозиции в начале ХХ в. Объяснение сущности противостояния сторонников и противников реформ в правительственных кругах. Оценка деятельности В.К. Плеве на посту министра внутренних дел. Определение и оценка кризисных явлений в обществе с использованием текста учебника и исторического источника</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37B50EA4" w14:textId="04B52151"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F7A94" w14:textId="54A3A701"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50D8EEBF"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7DD517CB" w14:textId="6E268201" w:rsidR="00F8290D" w:rsidRDefault="00F8290D"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51</w:t>
            </w:r>
          </w:p>
          <w:p w14:paraId="2FC7B09E" w14:textId="77777777" w:rsidR="00F8290D" w:rsidRDefault="00F8290D" w:rsidP="00DD05D3">
            <w:pPr>
              <w:snapToGrid w:val="0"/>
              <w:spacing w:after="0" w:line="240" w:lineRule="atLeast"/>
              <w:jc w:val="center"/>
              <w:rPr>
                <w:rFonts w:ascii="Times New Roman" w:hAnsi="Times New Roman"/>
                <w:sz w:val="20"/>
                <w:szCs w:val="20"/>
              </w:rPr>
            </w:pPr>
          </w:p>
          <w:p w14:paraId="24BF2997" w14:textId="77777777" w:rsidR="00F8290D" w:rsidRDefault="00F8290D" w:rsidP="00DD05D3">
            <w:pPr>
              <w:snapToGrid w:val="0"/>
              <w:spacing w:after="0" w:line="240" w:lineRule="atLeast"/>
              <w:jc w:val="center"/>
              <w:rPr>
                <w:rFonts w:ascii="Times New Roman" w:hAnsi="Times New Roman"/>
                <w:sz w:val="20"/>
                <w:szCs w:val="20"/>
              </w:rPr>
            </w:pPr>
          </w:p>
          <w:p w14:paraId="4D5AC325" w14:textId="77777777" w:rsidR="00F8290D" w:rsidRDefault="00F8290D" w:rsidP="00DD05D3">
            <w:pPr>
              <w:snapToGrid w:val="0"/>
              <w:spacing w:after="0" w:line="240" w:lineRule="atLeast"/>
              <w:jc w:val="center"/>
              <w:rPr>
                <w:rFonts w:ascii="Times New Roman" w:hAnsi="Times New Roman"/>
                <w:sz w:val="20"/>
                <w:szCs w:val="20"/>
              </w:rPr>
            </w:pPr>
          </w:p>
          <w:p w14:paraId="69D2C73C" w14:textId="77777777" w:rsidR="00F8290D" w:rsidRDefault="00F8290D" w:rsidP="00DD05D3">
            <w:pPr>
              <w:snapToGrid w:val="0"/>
              <w:spacing w:after="0" w:line="240" w:lineRule="atLeast"/>
              <w:jc w:val="center"/>
              <w:rPr>
                <w:rFonts w:ascii="Times New Roman" w:hAnsi="Times New Roman"/>
                <w:sz w:val="20"/>
                <w:szCs w:val="20"/>
              </w:rPr>
            </w:pPr>
          </w:p>
          <w:p w14:paraId="61AE9C1A" w14:textId="77777777" w:rsidR="00F8290D" w:rsidRDefault="00F8290D" w:rsidP="00DD05D3">
            <w:pPr>
              <w:snapToGrid w:val="0"/>
              <w:spacing w:after="0" w:line="240" w:lineRule="atLeast"/>
              <w:jc w:val="center"/>
              <w:rPr>
                <w:rFonts w:ascii="Times New Roman" w:hAnsi="Times New Roman"/>
                <w:sz w:val="20"/>
                <w:szCs w:val="20"/>
              </w:rPr>
            </w:pPr>
          </w:p>
          <w:p w14:paraId="6EAB8015" w14:textId="77777777" w:rsidR="00F8290D" w:rsidRDefault="00F8290D" w:rsidP="00DD05D3">
            <w:pPr>
              <w:snapToGrid w:val="0"/>
              <w:spacing w:after="0" w:line="240" w:lineRule="atLeast"/>
              <w:jc w:val="center"/>
              <w:rPr>
                <w:rFonts w:ascii="Times New Roman" w:hAnsi="Times New Roman"/>
                <w:sz w:val="20"/>
                <w:szCs w:val="20"/>
              </w:rPr>
            </w:pPr>
          </w:p>
          <w:p w14:paraId="54BEA6F0" w14:textId="77777777" w:rsidR="00F8290D" w:rsidRDefault="00F8290D" w:rsidP="00DD05D3">
            <w:pPr>
              <w:snapToGrid w:val="0"/>
              <w:spacing w:after="0" w:line="240" w:lineRule="atLeast"/>
              <w:jc w:val="center"/>
              <w:rPr>
                <w:rFonts w:ascii="Times New Roman" w:hAnsi="Times New Roman"/>
                <w:sz w:val="20"/>
                <w:szCs w:val="20"/>
              </w:rPr>
            </w:pPr>
          </w:p>
          <w:p w14:paraId="5E75C811" w14:textId="77777777" w:rsidR="00F8290D" w:rsidRDefault="00F8290D" w:rsidP="00DD05D3">
            <w:pPr>
              <w:snapToGrid w:val="0"/>
              <w:spacing w:after="0" w:line="240" w:lineRule="atLeast"/>
              <w:jc w:val="center"/>
              <w:rPr>
                <w:rFonts w:ascii="Times New Roman" w:hAnsi="Times New Roman"/>
                <w:sz w:val="20"/>
                <w:szCs w:val="20"/>
              </w:rPr>
            </w:pPr>
          </w:p>
          <w:p w14:paraId="13D6B3FE" w14:textId="77777777" w:rsidR="00F8290D" w:rsidRDefault="00F8290D" w:rsidP="00DD05D3">
            <w:pPr>
              <w:snapToGrid w:val="0"/>
              <w:spacing w:after="0" w:line="240" w:lineRule="atLeast"/>
              <w:jc w:val="center"/>
              <w:rPr>
                <w:rFonts w:ascii="Times New Roman" w:hAnsi="Times New Roman"/>
                <w:sz w:val="20"/>
                <w:szCs w:val="20"/>
              </w:rPr>
            </w:pPr>
          </w:p>
          <w:p w14:paraId="2B22F872" w14:textId="77777777" w:rsidR="00F8290D" w:rsidRDefault="00F8290D" w:rsidP="00DD05D3">
            <w:pPr>
              <w:snapToGrid w:val="0"/>
              <w:spacing w:after="0" w:line="240" w:lineRule="atLeast"/>
              <w:jc w:val="center"/>
              <w:rPr>
                <w:rFonts w:ascii="Times New Roman" w:hAnsi="Times New Roman"/>
                <w:sz w:val="20"/>
                <w:szCs w:val="20"/>
              </w:rPr>
            </w:pPr>
          </w:p>
          <w:p w14:paraId="1BAA150F" w14:textId="77777777" w:rsidR="00F8290D" w:rsidRDefault="00F8290D" w:rsidP="00DD05D3">
            <w:pPr>
              <w:snapToGrid w:val="0"/>
              <w:spacing w:after="0" w:line="240" w:lineRule="atLeast"/>
              <w:jc w:val="center"/>
              <w:rPr>
                <w:rFonts w:ascii="Times New Roman" w:hAnsi="Times New Roman"/>
                <w:sz w:val="20"/>
                <w:szCs w:val="20"/>
              </w:rPr>
            </w:pPr>
          </w:p>
          <w:p w14:paraId="1DE32DC5" w14:textId="77777777" w:rsidR="00F8290D" w:rsidRDefault="00F8290D" w:rsidP="00DD05D3">
            <w:pPr>
              <w:snapToGrid w:val="0"/>
              <w:spacing w:after="0" w:line="240" w:lineRule="atLeast"/>
              <w:jc w:val="center"/>
              <w:rPr>
                <w:rFonts w:ascii="Times New Roman" w:hAnsi="Times New Roman"/>
                <w:sz w:val="20"/>
                <w:szCs w:val="20"/>
              </w:rPr>
            </w:pPr>
          </w:p>
          <w:p w14:paraId="037A9EC1" w14:textId="77777777" w:rsidR="00F8290D" w:rsidRDefault="00F8290D" w:rsidP="00DD05D3">
            <w:pPr>
              <w:snapToGrid w:val="0"/>
              <w:spacing w:after="0" w:line="240" w:lineRule="atLeast"/>
              <w:jc w:val="center"/>
              <w:rPr>
                <w:rFonts w:ascii="Times New Roman" w:hAnsi="Times New Roman"/>
                <w:sz w:val="20"/>
                <w:szCs w:val="20"/>
              </w:rPr>
            </w:pPr>
          </w:p>
          <w:p w14:paraId="4AB14490" w14:textId="77777777" w:rsidR="00F8290D" w:rsidRDefault="00F8290D" w:rsidP="00DD05D3">
            <w:pPr>
              <w:snapToGrid w:val="0"/>
              <w:spacing w:after="0" w:line="240" w:lineRule="atLeast"/>
              <w:jc w:val="center"/>
              <w:rPr>
                <w:rFonts w:ascii="Times New Roman" w:hAnsi="Times New Roman"/>
                <w:sz w:val="20"/>
                <w:szCs w:val="20"/>
              </w:rPr>
            </w:pPr>
          </w:p>
          <w:p w14:paraId="526ACDED" w14:textId="77777777" w:rsidR="00F8290D" w:rsidRDefault="00F8290D" w:rsidP="00DD05D3">
            <w:pPr>
              <w:snapToGrid w:val="0"/>
              <w:spacing w:after="0" w:line="240" w:lineRule="atLeast"/>
              <w:jc w:val="center"/>
              <w:rPr>
                <w:rFonts w:ascii="Times New Roman" w:hAnsi="Times New Roman"/>
                <w:sz w:val="20"/>
                <w:szCs w:val="20"/>
              </w:rPr>
            </w:pPr>
          </w:p>
          <w:p w14:paraId="2DE0EE8C" w14:textId="77777777" w:rsidR="00F8290D" w:rsidRDefault="00F8290D" w:rsidP="00DD05D3">
            <w:pPr>
              <w:snapToGrid w:val="0"/>
              <w:spacing w:after="0" w:line="240" w:lineRule="atLeast"/>
              <w:jc w:val="center"/>
              <w:rPr>
                <w:rFonts w:ascii="Times New Roman" w:hAnsi="Times New Roman"/>
                <w:sz w:val="20"/>
                <w:szCs w:val="20"/>
              </w:rPr>
            </w:pPr>
          </w:p>
          <w:p w14:paraId="5C96E9CE" w14:textId="2209D469"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t>52.</w:t>
            </w:r>
          </w:p>
          <w:p w14:paraId="3EFA1777" w14:textId="1B630683" w:rsidR="00DD05D3" w:rsidRDefault="00DD05D3" w:rsidP="00DD05D3">
            <w:pPr>
              <w:snapToGrid w:val="0"/>
              <w:spacing w:after="0" w:line="240" w:lineRule="atLeast"/>
              <w:jc w:val="center"/>
              <w:rPr>
                <w:rFonts w:ascii="Times New Roman" w:hAnsi="Times New Roman"/>
                <w:sz w:val="20"/>
                <w:szCs w:val="20"/>
              </w:rPr>
            </w:pPr>
          </w:p>
          <w:p w14:paraId="40FD9C51" w14:textId="5C62A943" w:rsidR="00DD05D3" w:rsidRDefault="00DD05D3" w:rsidP="00DD05D3">
            <w:pPr>
              <w:snapToGrid w:val="0"/>
              <w:spacing w:after="0" w:line="240" w:lineRule="atLeast"/>
              <w:jc w:val="center"/>
              <w:rPr>
                <w:rFonts w:ascii="Times New Roman" w:hAnsi="Times New Roman"/>
                <w:sz w:val="20"/>
                <w:szCs w:val="20"/>
              </w:rPr>
            </w:pPr>
          </w:p>
          <w:p w14:paraId="50046760" w14:textId="53FEA743" w:rsidR="00DD05D3" w:rsidRDefault="00DD05D3" w:rsidP="00DD05D3">
            <w:pPr>
              <w:snapToGrid w:val="0"/>
              <w:spacing w:after="0" w:line="240" w:lineRule="atLeast"/>
              <w:jc w:val="center"/>
              <w:rPr>
                <w:rFonts w:ascii="Times New Roman" w:hAnsi="Times New Roman"/>
                <w:sz w:val="20"/>
                <w:szCs w:val="20"/>
              </w:rPr>
            </w:pPr>
          </w:p>
          <w:p w14:paraId="40D8EBCA" w14:textId="75825DF3" w:rsidR="00DD05D3" w:rsidRDefault="00DD05D3" w:rsidP="00DD05D3">
            <w:pPr>
              <w:snapToGrid w:val="0"/>
              <w:spacing w:after="0" w:line="240" w:lineRule="atLeast"/>
              <w:jc w:val="center"/>
              <w:rPr>
                <w:rFonts w:ascii="Times New Roman" w:hAnsi="Times New Roman"/>
                <w:sz w:val="20"/>
                <w:szCs w:val="20"/>
              </w:rPr>
            </w:pPr>
          </w:p>
        </w:tc>
        <w:tc>
          <w:tcPr>
            <w:tcW w:w="2089" w:type="dxa"/>
            <w:tcBorders>
              <w:top w:val="single" w:sz="4" w:space="0" w:color="auto"/>
              <w:left w:val="single" w:sz="4" w:space="0" w:color="000000"/>
              <w:bottom w:val="single" w:sz="4" w:space="0" w:color="auto"/>
            </w:tcBorders>
            <w:shd w:val="clear" w:color="auto" w:fill="auto"/>
          </w:tcPr>
          <w:p w14:paraId="5CDA6CC3" w14:textId="77777777" w:rsidR="00DD05D3" w:rsidRPr="00EA36F9"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Начало первой российской революции. Манифест 17 октября 1905 г. (§ 30)</w:t>
            </w:r>
          </w:p>
        </w:tc>
        <w:tc>
          <w:tcPr>
            <w:tcW w:w="2146" w:type="dxa"/>
            <w:tcBorders>
              <w:top w:val="single" w:sz="4" w:space="0" w:color="auto"/>
              <w:left w:val="single" w:sz="4" w:space="0" w:color="000000"/>
              <w:bottom w:val="single" w:sz="4" w:space="0" w:color="auto"/>
            </w:tcBorders>
            <w:shd w:val="clear" w:color="auto" w:fill="auto"/>
          </w:tcPr>
          <w:p w14:paraId="428B6083" w14:textId="77777777" w:rsidR="00DD05D3" w:rsidRPr="00EA36F9"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Формирование представлений о причинах, ходе и результатах первого этапа Первой российской революции 1905—1907 гг</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78025C1A" w14:textId="77777777" w:rsidR="00DD05D3" w:rsidRPr="00EA36F9" w:rsidRDefault="00DD05D3" w:rsidP="00DD05D3">
            <w:pPr>
              <w:spacing w:after="0" w:line="240" w:lineRule="atLeast"/>
              <w:jc w:val="center"/>
              <w:rPr>
                <w:rFonts w:ascii="Times New Roman" w:hAnsi="Times New Roman"/>
                <w:sz w:val="20"/>
                <w:szCs w:val="20"/>
              </w:rPr>
            </w:pPr>
            <w:r w:rsidRPr="00EA36F9">
              <w:rPr>
                <w:rFonts w:ascii="Times New Roman" w:hAnsi="Times New Roman"/>
                <w:sz w:val="20"/>
                <w:szCs w:val="20"/>
              </w:rPr>
              <w:t>Знание хронологии событий, основных дат и значения понятий темы урока. Умение характеризовать политическую обстановку в России в 1904 г. Умение оценивать общественное настроение накануне революции. Умение рассказывать о событиях 9 января 1905 г. и их последствиях. Умение сравнивать оценки «Кровавого воскресенья», высказывавшиеся современниками событий и историками (на основе текстов учебника и исторических источников), аргументировать свою точку зрения по этому вопросу. Умение систематизировать информацию о событиях первой российской революции 1905—1907 гг. в форме таблицы. Умение характеризовать основные положения и значение принятия Манифеста 17 октября 1905 г., используя текст учебника и исторического источника</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0D943B79" w14:textId="77777777" w:rsidR="00DD05D3" w:rsidRPr="00EA36F9" w:rsidRDefault="00DD05D3" w:rsidP="00DD05D3">
            <w:pPr>
              <w:spacing w:after="0" w:line="240" w:lineRule="atLeast"/>
              <w:jc w:val="center"/>
              <w:rPr>
                <w:rFonts w:ascii="Times New Roman" w:hAnsi="Times New Roman"/>
                <w:i/>
                <w:sz w:val="20"/>
                <w:szCs w:val="20"/>
                <w:u w:val="single"/>
              </w:rPr>
            </w:pPr>
            <w:r w:rsidRPr="00EA36F9">
              <w:rPr>
                <w:rFonts w:ascii="Times New Roman" w:hAnsi="Times New Roman"/>
                <w:i/>
                <w:sz w:val="20"/>
                <w:szCs w:val="20"/>
                <w:u w:val="single"/>
              </w:rPr>
              <w:t xml:space="preserve">Познавательные УУД: </w:t>
            </w:r>
            <w:r w:rsidRPr="00EA36F9">
              <w:rPr>
                <w:rFonts w:ascii="Times New Roman" w:hAnsi="Times New Roman"/>
                <w:sz w:val="20"/>
                <w:szCs w:val="20"/>
              </w:rPr>
              <w:t>умение работать с разными источниками информации, анализировать и структурировать информацию, преобразовывать информацию из одной формы в другую, устанавливать причинно-следственные связи, строить речевые высказывания в устной и письменной форме.</w:t>
            </w:r>
            <w:r>
              <w:rPr>
                <w:rFonts w:ascii="Times New Roman" w:hAnsi="Times New Roman"/>
                <w:sz w:val="20"/>
                <w:szCs w:val="20"/>
              </w:rPr>
              <w:t xml:space="preserve"> </w:t>
            </w:r>
            <w:r w:rsidRPr="00EA36F9">
              <w:rPr>
                <w:rFonts w:ascii="Times New Roman" w:hAnsi="Times New Roman"/>
                <w:sz w:val="20"/>
                <w:szCs w:val="20"/>
              </w:rPr>
              <w:t>Регулятивные УУД: умение формулировать учебные задачи, организовывать выполнение заданий согласно инструкциям учителя. Развитие навыков самооценки и самоанализа. Коммуникативные УУД: умение слушать и отвечать на вопросы учителя, полно и точно выражать свои мысли, критически относиться к собственному мнению, выделять общую точку зрения в дискуссии</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0ABA4556" w14:textId="77777777" w:rsidR="00DD05D3" w:rsidRPr="00EA36F9" w:rsidRDefault="00DD05D3" w:rsidP="00DD05D3">
            <w:pPr>
              <w:spacing w:after="0" w:line="240" w:lineRule="atLeast"/>
              <w:jc w:val="center"/>
              <w:rPr>
                <w:rFonts w:ascii="Times New Roman" w:hAnsi="Times New Roman"/>
                <w:sz w:val="20"/>
                <w:szCs w:val="20"/>
              </w:rPr>
            </w:pPr>
            <w:r w:rsidRPr="00EA36F9">
              <w:rPr>
                <w:rFonts w:ascii="Times New Roman" w:hAnsi="Times New Roman"/>
                <w:sz w:val="20"/>
                <w:szCs w:val="20"/>
              </w:rPr>
              <w:t>Умение соблюдать дисциплину на уроке. Ответственное отношение к учению. Умение уважительно относиться к учителю и одноклассникам. Познавательный интерес к истории России.</w:t>
            </w:r>
            <w:r>
              <w:rPr>
                <w:rFonts w:ascii="Times New Roman" w:hAnsi="Times New Roman"/>
                <w:sz w:val="20"/>
                <w:szCs w:val="20"/>
              </w:rPr>
              <w:t xml:space="preserve"> </w:t>
            </w:r>
            <w:r w:rsidRPr="00EA36F9">
              <w:rPr>
                <w:rFonts w:ascii="Times New Roman" w:hAnsi="Times New Roman"/>
                <w:sz w:val="20"/>
                <w:szCs w:val="20"/>
              </w:rPr>
              <w:t>Оценочное мнение о революционных событиях 1905 г. в России. Понимание разрушительного характера революционных событий и любых социальных потрясений</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2702A672" w14:textId="77777777" w:rsidR="00DD05D3" w:rsidRPr="00EA36F9"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Выполнение заданий, направленных на диагностику и контроль знаний, полученных на предыдущем уроке. Формулирование задач учебной и познавательной деятельности в соответствии с заявленной целью. Восприятие и анализ информации, сообщаемой учителем, и текста учебника. Оценка деятельности П.Д. Святополк-Мирского на посту министра внутренних дел. Высказывание оценочных суждений о «банкетной кампании» и настроениях общества накануне революции. Составление плана рассказа о событиях 9 января 1905 г. Анализ и сравнение оценок «Кровавого воскресенья» современников и историков, высказывание собственного мнения. Заполнение таблицы «Первая российская революция 1905—1907 гг.». Анализ основных положений Манифеста 17 октября 1905 г., оценка их значения. Формулирование обобщающего вывода о начальном этапе первой российской революции</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2BB831B7" w14:textId="238A8BF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80C33" w14:textId="254AB88B" w:rsidR="002354E8" w:rsidRPr="00E034AB" w:rsidRDefault="002354E8" w:rsidP="00DD05D3">
            <w:pPr>
              <w:snapToGrid w:val="0"/>
              <w:spacing w:after="0" w:line="240" w:lineRule="atLeast"/>
              <w:rPr>
                <w:rFonts w:ascii="Times New Roman" w:hAnsi="Times New Roman"/>
                <w:sz w:val="20"/>
                <w:szCs w:val="20"/>
              </w:rPr>
            </w:pPr>
          </w:p>
        </w:tc>
      </w:tr>
      <w:tr w:rsidR="00DD05D3" w:rsidRPr="00E034AB" w14:paraId="2E2DA2FA"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06CC0724" w14:textId="77777777" w:rsidR="00F8290D" w:rsidRDefault="00F8290D"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53</w:t>
            </w:r>
          </w:p>
          <w:p w14:paraId="4DF24F2B" w14:textId="77777777" w:rsidR="00F8290D" w:rsidRDefault="00F8290D" w:rsidP="00DD05D3">
            <w:pPr>
              <w:snapToGrid w:val="0"/>
              <w:spacing w:after="0" w:line="240" w:lineRule="atLeast"/>
              <w:jc w:val="center"/>
              <w:rPr>
                <w:rFonts w:ascii="Times New Roman" w:hAnsi="Times New Roman"/>
                <w:sz w:val="20"/>
                <w:szCs w:val="20"/>
              </w:rPr>
            </w:pPr>
          </w:p>
          <w:p w14:paraId="54E47CE9" w14:textId="77777777" w:rsidR="00F8290D" w:rsidRDefault="00F8290D" w:rsidP="00DD05D3">
            <w:pPr>
              <w:snapToGrid w:val="0"/>
              <w:spacing w:after="0" w:line="240" w:lineRule="atLeast"/>
              <w:jc w:val="center"/>
              <w:rPr>
                <w:rFonts w:ascii="Times New Roman" w:hAnsi="Times New Roman"/>
                <w:sz w:val="20"/>
                <w:szCs w:val="20"/>
              </w:rPr>
            </w:pPr>
          </w:p>
          <w:p w14:paraId="70CD30D3" w14:textId="77777777" w:rsidR="00F8290D" w:rsidRDefault="00F8290D" w:rsidP="00DD05D3">
            <w:pPr>
              <w:snapToGrid w:val="0"/>
              <w:spacing w:after="0" w:line="240" w:lineRule="atLeast"/>
              <w:jc w:val="center"/>
              <w:rPr>
                <w:rFonts w:ascii="Times New Roman" w:hAnsi="Times New Roman"/>
                <w:sz w:val="20"/>
                <w:szCs w:val="20"/>
              </w:rPr>
            </w:pPr>
          </w:p>
          <w:p w14:paraId="7495F994" w14:textId="77777777" w:rsidR="00F8290D" w:rsidRDefault="00F8290D" w:rsidP="00DD05D3">
            <w:pPr>
              <w:snapToGrid w:val="0"/>
              <w:spacing w:after="0" w:line="240" w:lineRule="atLeast"/>
              <w:jc w:val="center"/>
              <w:rPr>
                <w:rFonts w:ascii="Times New Roman" w:hAnsi="Times New Roman"/>
                <w:sz w:val="20"/>
                <w:szCs w:val="20"/>
              </w:rPr>
            </w:pPr>
          </w:p>
          <w:p w14:paraId="39CF6F52" w14:textId="77777777" w:rsidR="00F8290D" w:rsidRDefault="00F8290D" w:rsidP="00DD05D3">
            <w:pPr>
              <w:snapToGrid w:val="0"/>
              <w:spacing w:after="0" w:line="240" w:lineRule="atLeast"/>
              <w:jc w:val="center"/>
              <w:rPr>
                <w:rFonts w:ascii="Times New Roman" w:hAnsi="Times New Roman"/>
                <w:sz w:val="20"/>
                <w:szCs w:val="20"/>
              </w:rPr>
            </w:pPr>
          </w:p>
          <w:p w14:paraId="078EF892" w14:textId="77777777" w:rsidR="00F8290D" w:rsidRDefault="00F8290D" w:rsidP="00DD05D3">
            <w:pPr>
              <w:snapToGrid w:val="0"/>
              <w:spacing w:after="0" w:line="240" w:lineRule="atLeast"/>
              <w:jc w:val="center"/>
              <w:rPr>
                <w:rFonts w:ascii="Times New Roman" w:hAnsi="Times New Roman"/>
                <w:sz w:val="20"/>
                <w:szCs w:val="20"/>
              </w:rPr>
            </w:pPr>
          </w:p>
          <w:p w14:paraId="1CD5F791" w14:textId="77777777" w:rsidR="00F8290D" w:rsidRDefault="00F8290D" w:rsidP="00DD05D3">
            <w:pPr>
              <w:snapToGrid w:val="0"/>
              <w:spacing w:after="0" w:line="240" w:lineRule="atLeast"/>
              <w:jc w:val="center"/>
              <w:rPr>
                <w:rFonts w:ascii="Times New Roman" w:hAnsi="Times New Roman"/>
                <w:sz w:val="20"/>
                <w:szCs w:val="20"/>
              </w:rPr>
            </w:pPr>
          </w:p>
          <w:p w14:paraId="7AB50722" w14:textId="77777777" w:rsidR="00F8290D" w:rsidRDefault="00F8290D" w:rsidP="00DD05D3">
            <w:pPr>
              <w:snapToGrid w:val="0"/>
              <w:spacing w:after="0" w:line="240" w:lineRule="atLeast"/>
              <w:jc w:val="center"/>
              <w:rPr>
                <w:rFonts w:ascii="Times New Roman" w:hAnsi="Times New Roman"/>
                <w:sz w:val="20"/>
                <w:szCs w:val="20"/>
              </w:rPr>
            </w:pPr>
          </w:p>
          <w:p w14:paraId="57A0AF9C" w14:textId="77777777" w:rsidR="00F8290D" w:rsidRDefault="00F8290D" w:rsidP="00DD05D3">
            <w:pPr>
              <w:snapToGrid w:val="0"/>
              <w:spacing w:after="0" w:line="240" w:lineRule="atLeast"/>
              <w:jc w:val="center"/>
              <w:rPr>
                <w:rFonts w:ascii="Times New Roman" w:hAnsi="Times New Roman"/>
                <w:sz w:val="20"/>
                <w:szCs w:val="20"/>
              </w:rPr>
            </w:pPr>
          </w:p>
          <w:p w14:paraId="59D9EE63" w14:textId="77777777" w:rsidR="00F8290D" w:rsidRDefault="00F8290D" w:rsidP="00DD05D3">
            <w:pPr>
              <w:snapToGrid w:val="0"/>
              <w:spacing w:after="0" w:line="240" w:lineRule="atLeast"/>
              <w:jc w:val="center"/>
              <w:rPr>
                <w:rFonts w:ascii="Times New Roman" w:hAnsi="Times New Roman"/>
                <w:sz w:val="20"/>
                <w:szCs w:val="20"/>
              </w:rPr>
            </w:pPr>
          </w:p>
          <w:p w14:paraId="1405F600" w14:textId="77777777" w:rsidR="00F8290D" w:rsidRDefault="00F8290D" w:rsidP="00DD05D3">
            <w:pPr>
              <w:snapToGrid w:val="0"/>
              <w:spacing w:after="0" w:line="240" w:lineRule="atLeast"/>
              <w:jc w:val="center"/>
              <w:rPr>
                <w:rFonts w:ascii="Times New Roman" w:hAnsi="Times New Roman"/>
                <w:sz w:val="20"/>
                <w:szCs w:val="20"/>
              </w:rPr>
            </w:pPr>
          </w:p>
          <w:p w14:paraId="7D0FCAAB" w14:textId="77777777" w:rsidR="00F8290D" w:rsidRDefault="00F8290D" w:rsidP="00DD05D3">
            <w:pPr>
              <w:snapToGrid w:val="0"/>
              <w:spacing w:after="0" w:line="240" w:lineRule="atLeast"/>
              <w:jc w:val="center"/>
              <w:rPr>
                <w:rFonts w:ascii="Times New Roman" w:hAnsi="Times New Roman"/>
                <w:sz w:val="20"/>
                <w:szCs w:val="20"/>
              </w:rPr>
            </w:pPr>
          </w:p>
          <w:p w14:paraId="40527F64" w14:textId="77777777" w:rsidR="00F8290D" w:rsidRDefault="00F8290D" w:rsidP="00DD05D3">
            <w:pPr>
              <w:snapToGrid w:val="0"/>
              <w:spacing w:after="0" w:line="240" w:lineRule="atLeast"/>
              <w:jc w:val="center"/>
              <w:rPr>
                <w:rFonts w:ascii="Times New Roman" w:hAnsi="Times New Roman"/>
                <w:sz w:val="20"/>
                <w:szCs w:val="20"/>
              </w:rPr>
            </w:pPr>
          </w:p>
          <w:p w14:paraId="3CC7F776" w14:textId="77777777" w:rsidR="00F8290D" w:rsidRDefault="00F8290D" w:rsidP="00DD05D3">
            <w:pPr>
              <w:snapToGrid w:val="0"/>
              <w:spacing w:after="0" w:line="240" w:lineRule="atLeast"/>
              <w:jc w:val="center"/>
              <w:rPr>
                <w:rFonts w:ascii="Times New Roman" w:hAnsi="Times New Roman"/>
                <w:sz w:val="20"/>
                <w:szCs w:val="20"/>
              </w:rPr>
            </w:pPr>
          </w:p>
          <w:p w14:paraId="20163093" w14:textId="77777777" w:rsidR="00F8290D" w:rsidRDefault="00F8290D" w:rsidP="00DD05D3">
            <w:pPr>
              <w:snapToGrid w:val="0"/>
              <w:spacing w:after="0" w:line="240" w:lineRule="atLeast"/>
              <w:jc w:val="center"/>
              <w:rPr>
                <w:rFonts w:ascii="Times New Roman" w:hAnsi="Times New Roman"/>
                <w:sz w:val="20"/>
                <w:szCs w:val="20"/>
              </w:rPr>
            </w:pPr>
          </w:p>
          <w:p w14:paraId="059C395D" w14:textId="77777777" w:rsidR="00F8290D" w:rsidRDefault="00F8290D" w:rsidP="00DD05D3">
            <w:pPr>
              <w:snapToGrid w:val="0"/>
              <w:spacing w:after="0" w:line="240" w:lineRule="atLeast"/>
              <w:jc w:val="center"/>
              <w:rPr>
                <w:rFonts w:ascii="Times New Roman" w:hAnsi="Times New Roman"/>
                <w:sz w:val="20"/>
                <w:szCs w:val="20"/>
              </w:rPr>
            </w:pPr>
          </w:p>
          <w:p w14:paraId="23172D40" w14:textId="0E5247E1"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t>54.</w:t>
            </w:r>
          </w:p>
          <w:p w14:paraId="00CDC409" w14:textId="77777777" w:rsidR="00DD05D3" w:rsidRDefault="00DD05D3" w:rsidP="00DD05D3">
            <w:pPr>
              <w:snapToGrid w:val="0"/>
              <w:spacing w:after="0" w:line="240" w:lineRule="atLeast"/>
              <w:jc w:val="center"/>
              <w:rPr>
                <w:rFonts w:ascii="Times New Roman" w:hAnsi="Times New Roman"/>
                <w:sz w:val="20"/>
                <w:szCs w:val="20"/>
              </w:rPr>
            </w:pPr>
          </w:p>
          <w:p w14:paraId="4BCA7702" w14:textId="77777777" w:rsidR="00DD05D3" w:rsidRDefault="00DD05D3" w:rsidP="00DD05D3">
            <w:pPr>
              <w:snapToGrid w:val="0"/>
              <w:spacing w:after="0" w:line="240" w:lineRule="atLeast"/>
              <w:jc w:val="center"/>
              <w:rPr>
                <w:rFonts w:ascii="Times New Roman" w:hAnsi="Times New Roman"/>
                <w:sz w:val="20"/>
                <w:szCs w:val="20"/>
              </w:rPr>
            </w:pPr>
          </w:p>
          <w:p w14:paraId="2D4BF6A5" w14:textId="255B2266" w:rsidR="00DD05D3" w:rsidRDefault="00DD05D3" w:rsidP="00DD05D3">
            <w:pPr>
              <w:snapToGrid w:val="0"/>
              <w:spacing w:after="0" w:line="240" w:lineRule="atLeast"/>
              <w:jc w:val="center"/>
              <w:rPr>
                <w:rFonts w:ascii="Times New Roman" w:hAnsi="Times New Roman"/>
                <w:sz w:val="20"/>
                <w:szCs w:val="20"/>
              </w:rPr>
            </w:pPr>
          </w:p>
        </w:tc>
        <w:tc>
          <w:tcPr>
            <w:tcW w:w="2089" w:type="dxa"/>
            <w:tcBorders>
              <w:top w:val="single" w:sz="4" w:space="0" w:color="auto"/>
              <w:left w:val="single" w:sz="4" w:space="0" w:color="000000"/>
              <w:bottom w:val="single" w:sz="4" w:space="0" w:color="auto"/>
            </w:tcBorders>
            <w:shd w:val="clear" w:color="auto" w:fill="auto"/>
          </w:tcPr>
          <w:p w14:paraId="5641E8F0" w14:textId="77777777" w:rsidR="00DD05D3" w:rsidRPr="00EA36F9"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Формирование политических партий. Революционные события конца 1905 г.</w:t>
            </w:r>
          </w:p>
        </w:tc>
        <w:tc>
          <w:tcPr>
            <w:tcW w:w="2146" w:type="dxa"/>
            <w:tcBorders>
              <w:top w:val="single" w:sz="4" w:space="0" w:color="auto"/>
              <w:left w:val="single" w:sz="4" w:space="0" w:color="000000"/>
              <w:bottom w:val="single" w:sz="4" w:space="0" w:color="auto"/>
            </w:tcBorders>
            <w:shd w:val="clear" w:color="auto" w:fill="auto"/>
          </w:tcPr>
          <w:p w14:paraId="39922697" w14:textId="77777777" w:rsidR="00DD05D3" w:rsidRPr="00EA36F9"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Формирование представлений о программных положениях основных российских партий и ходе революции в конце 1905 г.</w:t>
            </w:r>
          </w:p>
        </w:tc>
        <w:tc>
          <w:tcPr>
            <w:tcW w:w="2335" w:type="dxa"/>
            <w:tcBorders>
              <w:top w:val="single" w:sz="4" w:space="0" w:color="000000"/>
              <w:left w:val="single" w:sz="4" w:space="0" w:color="000000"/>
              <w:bottom w:val="single" w:sz="4" w:space="0" w:color="000000"/>
            </w:tcBorders>
            <w:shd w:val="clear" w:color="auto" w:fill="auto"/>
          </w:tcPr>
          <w:p w14:paraId="36DF3BCF" w14:textId="77777777" w:rsidR="00DD05D3" w:rsidRPr="00EA36F9" w:rsidRDefault="00DD05D3" w:rsidP="00DD05D3">
            <w:pPr>
              <w:spacing w:after="0" w:line="240" w:lineRule="atLeast"/>
              <w:jc w:val="center"/>
              <w:rPr>
                <w:rFonts w:ascii="Times New Roman" w:hAnsi="Times New Roman"/>
                <w:sz w:val="20"/>
                <w:szCs w:val="20"/>
              </w:rPr>
            </w:pPr>
            <w:r w:rsidRPr="00EA36F9">
              <w:rPr>
                <w:rFonts w:ascii="Times New Roman" w:hAnsi="Times New Roman"/>
                <w:sz w:val="20"/>
                <w:szCs w:val="20"/>
              </w:rPr>
              <w:t>Овладение понятийным аппаратом темы урока. Знание основных дат и персоналий темы. Умение характеризовать исторические условия формирования, основные программные положения политических партий социалистического, либерального и консервативного направлений. Умение сравнивать программы этих партий и высказывать своё мнение о степени их осуществимости в данных исторических реалиях. Умение составлять хронологию революционных событий конца 1905 г. Умение анализировать исторические источники (В.И. Ленин «Что делать?», воспоминания Б.В. Савинкова, программы политических партий). Умение оценивать значение процесса становления многопартийности в России в начале ХХ в.</w:t>
            </w:r>
          </w:p>
        </w:tc>
        <w:tc>
          <w:tcPr>
            <w:tcW w:w="2367" w:type="dxa"/>
            <w:tcBorders>
              <w:top w:val="single" w:sz="4" w:space="0" w:color="000000"/>
              <w:left w:val="single" w:sz="4" w:space="0" w:color="000000"/>
              <w:bottom w:val="single" w:sz="4" w:space="0" w:color="000000"/>
            </w:tcBorders>
            <w:shd w:val="clear" w:color="auto" w:fill="auto"/>
          </w:tcPr>
          <w:p w14:paraId="2D063C95" w14:textId="77777777" w:rsidR="00DD05D3" w:rsidRPr="00EA36F9" w:rsidRDefault="00DD05D3" w:rsidP="00DD05D3">
            <w:pPr>
              <w:spacing w:after="0" w:line="240" w:lineRule="atLeast"/>
              <w:jc w:val="center"/>
              <w:rPr>
                <w:rFonts w:ascii="Times New Roman" w:hAnsi="Times New Roman"/>
                <w:i/>
                <w:sz w:val="20"/>
                <w:szCs w:val="20"/>
                <w:u w:val="single"/>
              </w:rPr>
            </w:pPr>
            <w:r w:rsidRPr="00EA36F9">
              <w:rPr>
                <w:rFonts w:ascii="Times New Roman" w:hAnsi="Times New Roman"/>
                <w:i/>
                <w:sz w:val="20"/>
                <w:szCs w:val="20"/>
                <w:u w:val="single"/>
              </w:rPr>
              <w:t xml:space="preserve">Познавательные УУД: </w:t>
            </w:r>
            <w:r w:rsidRPr="00EA36F9">
              <w:rPr>
                <w:rFonts w:ascii="Times New Roman" w:hAnsi="Times New Roman"/>
                <w:sz w:val="20"/>
                <w:szCs w:val="20"/>
              </w:rPr>
              <w:t>умение воспроизводить информацию по памяти, работать с разными источниками информации, анализировать и структурировать информацию, устанавливать причинно-следственные связи, подбирать критерии для характеристики объекта. Регулятивные УУД: умение определять цель и ставить задачи учебной деятельности, планировать результаты своей работы; владение основами самоконтроля и самоанализа. Коммуникативные УУД: умение планировать общие способы работы, распределять функции между членами группы, сотрудничать, обмениваться информацией, сообщать конкретное содержание в устной и письменной форме, аргументированно высказывать свою точку зрения, выступать перед аудиторией</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634EE570" w14:textId="77777777" w:rsidR="00DD05D3" w:rsidRPr="00EA36F9" w:rsidRDefault="00DD05D3" w:rsidP="00DD05D3">
            <w:pPr>
              <w:spacing w:after="0" w:line="240" w:lineRule="atLeast"/>
              <w:jc w:val="center"/>
              <w:rPr>
                <w:rFonts w:ascii="Times New Roman" w:hAnsi="Times New Roman"/>
                <w:sz w:val="20"/>
                <w:szCs w:val="20"/>
              </w:rPr>
            </w:pPr>
            <w:r w:rsidRPr="00EA36F9">
              <w:rPr>
                <w:rFonts w:ascii="Times New Roman" w:hAnsi="Times New Roman"/>
                <w:sz w:val="20"/>
                <w:szCs w:val="20"/>
              </w:rPr>
              <w:t>Способность выбирать целевые и смысловые установки своей деятельности. Умение соблюдать дисциплину на уроке. Принятие правил работы в группе. Умение согласовывать свои действия с членами группы. Уважительное отношение к чужому мнению. Познавательный интерес к истории России. Личностная оценка программ политических партий начала ХХ в. Способность актуализировать идейные положения различных политических партий начала ХХ в. применительно к современной России</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64C4D433" w14:textId="77777777" w:rsidR="00DD05D3"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 xml:space="preserve">1. Определение цели и задач учебной и познавательной деятельности. Схематическое изображение политического спектра партий России после Манифеста 17 октября. Разделение класса на группы, характеризующие различные политические партии. Распределение функций между членами каждой группы. Анализ исторических условий формирования партий, их программ. Составление плана и тезисов выступления каждой группы. </w:t>
            </w:r>
          </w:p>
          <w:p w14:paraId="6E0D928C" w14:textId="77777777" w:rsidR="00DD05D3" w:rsidRPr="00EA36F9" w:rsidRDefault="00DD05D3" w:rsidP="00DD05D3">
            <w:pPr>
              <w:snapToGrid w:val="0"/>
              <w:spacing w:after="0" w:line="240" w:lineRule="atLeast"/>
              <w:jc w:val="center"/>
              <w:rPr>
                <w:rFonts w:ascii="Times New Roman" w:hAnsi="Times New Roman"/>
                <w:sz w:val="20"/>
                <w:szCs w:val="20"/>
              </w:rPr>
            </w:pPr>
            <w:r w:rsidRPr="00EA36F9">
              <w:rPr>
                <w:rFonts w:ascii="Times New Roman" w:hAnsi="Times New Roman"/>
                <w:sz w:val="20"/>
                <w:szCs w:val="20"/>
              </w:rPr>
              <w:t>2. Выполнение заданий, направленных на диагностику и контроль знаний, полученных на предыдущем уроке. Представление результатов работы каждой группой. Сравнение программ политических партий социалистического, либерального и консервативного направлений. Высказывание суждений о возможности реализации предлагаемых в программах политических партий мер в данной исторической обстановке. Продолжение заполнения таблицы «Первая российская революция 1905—1907 гг.». Формулирование обобщающего вывода о значении процесса становления многопартийности в России в начале ХХ в</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19BC05E3" w14:textId="7406D714"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AA736" w14:textId="3E96648B" w:rsidR="002354E8" w:rsidRPr="00E034AB" w:rsidRDefault="002354E8" w:rsidP="00DD05D3">
            <w:pPr>
              <w:snapToGrid w:val="0"/>
              <w:spacing w:after="0" w:line="240" w:lineRule="atLeast"/>
              <w:jc w:val="center"/>
              <w:rPr>
                <w:rFonts w:ascii="Times New Roman" w:hAnsi="Times New Roman"/>
                <w:sz w:val="20"/>
                <w:szCs w:val="20"/>
              </w:rPr>
            </w:pPr>
          </w:p>
        </w:tc>
      </w:tr>
      <w:tr w:rsidR="00DD05D3" w:rsidRPr="00E034AB" w14:paraId="21B7B22D"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27D21AED"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55.</w:t>
            </w:r>
          </w:p>
        </w:tc>
        <w:tc>
          <w:tcPr>
            <w:tcW w:w="2089" w:type="dxa"/>
            <w:tcBorders>
              <w:top w:val="single" w:sz="4" w:space="0" w:color="auto"/>
              <w:left w:val="single" w:sz="4" w:space="0" w:color="000000"/>
              <w:bottom w:val="single" w:sz="4" w:space="0" w:color="auto"/>
            </w:tcBorders>
            <w:shd w:val="clear" w:color="auto" w:fill="auto"/>
          </w:tcPr>
          <w:p w14:paraId="425FC23A" w14:textId="77777777" w:rsidR="00DD05D3" w:rsidRPr="00EA36F9"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Становление российского парламентаризма</w:t>
            </w:r>
            <w:r>
              <w:rPr>
                <w:rFonts w:ascii="Times New Roman" w:hAnsi="Times New Roman"/>
                <w:sz w:val="20"/>
                <w:szCs w:val="20"/>
              </w:rPr>
              <w:t>.</w:t>
            </w:r>
            <w:r w:rsidRPr="00E30C48">
              <w:rPr>
                <w:rFonts w:ascii="Times New Roman" w:hAnsi="Times New Roman"/>
                <w:sz w:val="20"/>
                <w:szCs w:val="20"/>
              </w:rPr>
              <w:t xml:space="preserve"> (§ 32)</w:t>
            </w:r>
          </w:p>
        </w:tc>
        <w:tc>
          <w:tcPr>
            <w:tcW w:w="2146" w:type="dxa"/>
            <w:tcBorders>
              <w:top w:val="single" w:sz="4" w:space="0" w:color="auto"/>
              <w:left w:val="single" w:sz="4" w:space="0" w:color="000000"/>
              <w:bottom w:val="single" w:sz="4" w:space="0" w:color="auto"/>
            </w:tcBorders>
            <w:shd w:val="clear" w:color="auto" w:fill="auto"/>
          </w:tcPr>
          <w:p w14:paraId="6EAAF386" w14:textId="77777777" w:rsidR="00DD05D3" w:rsidRPr="00EA36F9"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Формирование представлений о деятельности I и II Государственных дум и итогах развития российского парламентаризма к лету 1907 г</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2F4D4E52" w14:textId="77777777" w:rsidR="00DD05D3" w:rsidRPr="00EA36F9"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Знание значения понятий и персоналий темы урока. Умение анализировать положения избирательного закона 11 декабря 1905 г., основных государственных законов 23 апреля 1906 г.: определять полномочия Государственной думы, Государственного совета и императора; порядок принятия законов. Умение составлять</w:t>
            </w:r>
            <w:r>
              <w:rPr>
                <w:rFonts w:ascii="Times New Roman" w:hAnsi="Times New Roman"/>
                <w:sz w:val="20"/>
                <w:szCs w:val="20"/>
              </w:rPr>
              <w:t xml:space="preserve"> </w:t>
            </w:r>
            <w:r w:rsidRPr="00E30C48">
              <w:rPr>
                <w:rFonts w:ascii="Times New Roman" w:hAnsi="Times New Roman"/>
                <w:sz w:val="20"/>
                <w:szCs w:val="20"/>
              </w:rPr>
              <w:t xml:space="preserve">диаграммы партийного состава I и II Государственных дум. Умение характеризовать деятельность I и II Государственных дум. Умение оценивать итоги развития российского парламентаризма к лету 1907 г. Умение объяснять причины изменения избирательного закона, а также реакцию на него общества. Умение характеризовать итоги революции 1905—1907 </w:t>
            </w:r>
            <w:proofErr w:type="spellStart"/>
            <w:r w:rsidRPr="00E30C48">
              <w:rPr>
                <w:rFonts w:ascii="Times New Roman" w:hAnsi="Times New Roman"/>
                <w:sz w:val="20"/>
                <w:szCs w:val="20"/>
              </w:rPr>
              <w:t>гг</w:t>
            </w:r>
            <w:proofErr w:type="spellEnd"/>
          </w:p>
        </w:tc>
        <w:tc>
          <w:tcPr>
            <w:tcW w:w="2367" w:type="dxa"/>
            <w:tcBorders>
              <w:top w:val="single" w:sz="4" w:space="0" w:color="000000"/>
              <w:left w:val="single" w:sz="4" w:space="0" w:color="000000"/>
              <w:bottom w:val="single" w:sz="4" w:space="0" w:color="000000"/>
            </w:tcBorders>
            <w:shd w:val="clear" w:color="auto" w:fill="auto"/>
          </w:tcPr>
          <w:p w14:paraId="43C27655" w14:textId="77777777" w:rsidR="00DD05D3" w:rsidRDefault="00DD05D3" w:rsidP="00DD05D3">
            <w:pPr>
              <w:spacing w:after="0" w:line="240" w:lineRule="atLeast"/>
              <w:jc w:val="center"/>
              <w:rPr>
                <w:rFonts w:ascii="Times New Roman" w:hAnsi="Times New Roman"/>
                <w:sz w:val="20"/>
                <w:szCs w:val="20"/>
              </w:rPr>
            </w:pPr>
            <w:r w:rsidRPr="00E30C48">
              <w:rPr>
                <w:rFonts w:ascii="Times New Roman" w:hAnsi="Times New Roman"/>
                <w:i/>
                <w:sz w:val="20"/>
                <w:szCs w:val="20"/>
                <w:u w:val="single"/>
              </w:rPr>
              <w:t xml:space="preserve">Познавательные УУД: </w:t>
            </w:r>
            <w:r w:rsidRPr="00E30C48">
              <w:rPr>
                <w:rFonts w:ascii="Times New Roman" w:hAnsi="Times New Roman"/>
                <w:sz w:val="20"/>
                <w:szCs w:val="20"/>
              </w:rPr>
              <w:t>умение воспроизводить информацию по памяти, давать определения понятий, преобразовывать информацию из одной формы в другую, анализировать информацию, устанавливать причинно-следственные связи, делать обобщения, строить логическое рассуждение.</w:t>
            </w:r>
          </w:p>
          <w:p w14:paraId="16426CDA" w14:textId="77777777" w:rsidR="00DD05D3" w:rsidRPr="00E30C48"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Регулятивные УУД: умение планировать свою деятельность, оценивать правильность выполнения учебной задачи, представлять результаты своей работы. Коммуникативные УУД: умение слушать и отвечать на вопросы учителя, представлять и сообщать конкретное содержание в письменной и устной форме, высказывать своё мнение</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0D56B619" w14:textId="77777777" w:rsidR="00DD05D3" w:rsidRPr="00EA36F9"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Освоение норм и правил поведения в классе. Стремление к установлению взаимопонимания с учителем. Способность выбирать целевые и смысловые установки своей деятельности.</w:t>
            </w:r>
            <w:r>
              <w:rPr>
                <w:rFonts w:ascii="Times New Roman" w:hAnsi="Times New Roman"/>
                <w:sz w:val="20"/>
                <w:szCs w:val="20"/>
              </w:rPr>
              <w:t xml:space="preserve"> </w:t>
            </w:r>
            <w:r w:rsidRPr="00E30C48">
              <w:rPr>
                <w:rFonts w:ascii="Times New Roman" w:hAnsi="Times New Roman"/>
                <w:sz w:val="20"/>
                <w:szCs w:val="20"/>
              </w:rPr>
              <w:t>Познавательный интерес к истории России. Личностная оценка процесса становления российского парламентаризма и связанных с ним исторических событий</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52949AD2" w14:textId="77777777" w:rsidR="00DD05D3" w:rsidRPr="00EA36F9"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Выполнение заданий, направленных на диагностику и контроль знаний, полученных на предыдущем уроке. Определение полномочий Государственной думы, Государственного совета, императора и порядок принятия законов. Характеристика I и II Государственных дум по заданным критериям (время существования, состав, отношения с правительством). Оценка итогов развития</w:t>
            </w:r>
            <w:r>
              <w:rPr>
                <w:rFonts w:ascii="Times New Roman" w:hAnsi="Times New Roman"/>
                <w:sz w:val="20"/>
                <w:szCs w:val="20"/>
              </w:rPr>
              <w:t xml:space="preserve"> </w:t>
            </w:r>
            <w:r w:rsidRPr="00E30C48">
              <w:rPr>
                <w:rFonts w:ascii="Times New Roman" w:hAnsi="Times New Roman"/>
                <w:sz w:val="20"/>
                <w:szCs w:val="20"/>
              </w:rPr>
              <w:t>российского парламентаризма к лету 1907 г. Определение причин изменения избирательного закона, а также реакции на него общества. Формулирование обобщающего вывода об итогах первой российской революции</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2A045DE8"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34B2D" w14:textId="2A9BFD3E"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21B75C7E"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1F3B1E00"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56.</w:t>
            </w:r>
          </w:p>
        </w:tc>
        <w:tc>
          <w:tcPr>
            <w:tcW w:w="2089" w:type="dxa"/>
            <w:tcBorders>
              <w:top w:val="single" w:sz="4" w:space="0" w:color="auto"/>
              <w:left w:val="single" w:sz="4" w:space="0" w:color="000000"/>
              <w:bottom w:val="single" w:sz="4" w:space="0" w:color="auto"/>
            </w:tcBorders>
            <w:shd w:val="clear" w:color="auto" w:fill="auto"/>
          </w:tcPr>
          <w:p w14:paraId="39FA9B93"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Реформы П.А. Столыпина и их итоги</w:t>
            </w:r>
            <w:r>
              <w:rPr>
                <w:rFonts w:ascii="Times New Roman" w:hAnsi="Times New Roman"/>
                <w:sz w:val="20"/>
                <w:szCs w:val="20"/>
              </w:rPr>
              <w:t>.</w:t>
            </w:r>
            <w:r w:rsidRPr="00E30C48">
              <w:rPr>
                <w:rFonts w:ascii="Times New Roman" w:hAnsi="Times New Roman"/>
                <w:sz w:val="20"/>
                <w:szCs w:val="20"/>
              </w:rPr>
              <w:t xml:space="preserve"> (§ 33)</w:t>
            </w:r>
          </w:p>
        </w:tc>
        <w:tc>
          <w:tcPr>
            <w:tcW w:w="2146" w:type="dxa"/>
            <w:tcBorders>
              <w:top w:val="single" w:sz="4" w:space="0" w:color="auto"/>
              <w:left w:val="single" w:sz="4" w:space="0" w:color="000000"/>
              <w:bottom w:val="single" w:sz="4" w:space="0" w:color="auto"/>
            </w:tcBorders>
            <w:shd w:val="clear" w:color="auto" w:fill="auto"/>
          </w:tcPr>
          <w:p w14:paraId="5E2F2B5F"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Формирование представлений о реформах П.А. Столыпина и их итогах</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529FB49A" w14:textId="77777777" w:rsidR="00DD05D3" w:rsidRPr="00E30C48"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Овладение понятийным аппаратом темы урока. Знание основных дат и персоналий темы. Умение характеризовать программу и исторические условия проведения системных реформ П.А. Столыпина по самостоятельно выбранным критериям. Умение анализировать положения Крестьянской реформы и оценивать её масштабы и результаты. Умение высказывать своё мнение о переселенческой политике правительства России. Анализ текста исторического источника (интервью П.А. Столыпина). Умение формулировать обобщающий вывод по теме урока</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53E050A9" w14:textId="77777777" w:rsidR="00DD05D3" w:rsidRPr="00E30C48" w:rsidRDefault="00DD05D3" w:rsidP="00DD05D3">
            <w:pPr>
              <w:spacing w:after="0" w:line="240" w:lineRule="atLeast"/>
              <w:jc w:val="center"/>
              <w:rPr>
                <w:rFonts w:ascii="Times New Roman" w:hAnsi="Times New Roman"/>
                <w:i/>
                <w:sz w:val="20"/>
                <w:szCs w:val="20"/>
                <w:u w:val="single"/>
              </w:rPr>
            </w:pPr>
            <w:r w:rsidRPr="00E30C48">
              <w:rPr>
                <w:rFonts w:ascii="Times New Roman" w:hAnsi="Times New Roman"/>
                <w:i/>
                <w:sz w:val="20"/>
                <w:szCs w:val="20"/>
                <w:u w:val="single"/>
              </w:rPr>
              <w:t xml:space="preserve">Познавательные УУД: </w:t>
            </w:r>
            <w:r w:rsidRPr="00E30C48">
              <w:rPr>
                <w:rFonts w:ascii="Times New Roman" w:hAnsi="Times New Roman"/>
                <w:sz w:val="20"/>
                <w:szCs w:val="20"/>
              </w:rPr>
              <w:t>умение воспроизводить информацию по памяти, давать определения понятий, характеризовать объект по самостоятельно выбранным критериям, проводить сравнение, представлять информацию в словесной и наглядно-символической форме. Регулятивные УУД: владение навыками целеполагания, самоконтроля и самоанализа, умение представлять результаты своей работы. Коммуникативные УУД: умение слушать и отвечать на вопросы учителя и одноклассников, высказывать своё мнение и интересоваться чужим, выступать перед аудиторией.</w:t>
            </w:r>
          </w:p>
        </w:tc>
        <w:tc>
          <w:tcPr>
            <w:tcW w:w="1792" w:type="dxa"/>
            <w:tcBorders>
              <w:top w:val="single" w:sz="4" w:space="0" w:color="000000"/>
              <w:left w:val="single" w:sz="4" w:space="0" w:color="000000"/>
              <w:bottom w:val="single" w:sz="4" w:space="0" w:color="000000"/>
            </w:tcBorders>
            <w:shd w:val="clear" w:color="auto" w:fill="auto"/>
          </w:tcPr>
          <w:p w14:paraId="5F833FA1" w14:textId="77777777" w:rsidR="00DD05D3" w:rsidRPr="00E30C48"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Способность выбирать целевые и смысловые установки своей деятельности. Умение соблюдать дисциплину на уроке. Уважительное отношение к учителю и одноклассникам. Познавательный интерес к истории России. Понимание значения роли личности в истории. Личностная оценка деятельности П.А. Столыпина</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492CF454"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Выполнение заданий, направленных на диагностику и контроль знаний, полученных на предыдущем уроке. Формулирование задач урока в соответствии с заявленной целью. Восприятие и анализ информации, сообщаемой учителем. Составление развёрнутого плана характеристики программы и исторических условий проведения реформ П.А. Столыпина по самостоятельно выбранным критериям. Анализ положений Крестьянской реформы. Высказывание оценочных суждений о Крестьянской реформе П.А. Столыпина. Обсуждение вопроса о переселенческой политике. Высказывание оценочных суждений о личности П.А. Столыпина, его роли в российской истории. Формулирование обобщающего вывода о значении и итогах реформ</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5CA6297C"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25442" w14:textId="3D4EF7B5"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46A23F39"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126412A3"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57.</w:t>
            </w:r>
          </w:p>
        </w:tc>
        <w:tc>
          <w:tcPr>
            <w:tcW w:w="2089" w:type="dxa"/>
            <w:tcBorders>
              <w:top w:val="single" w:sz="4" w:space="0" w:color="auto"/>
              <w:left w:val="single" w:sz="4" w:space="0" w:color="000000"/>
              <w:bottom w:val="single" w:sz="4" w:space="0" w:color="auto"/>
            </w:tcBorders>
            <w:shd w:val="clear" w:color="auto" w:fill="auto"/>
          </w:tcPr>
          <w:p w14:paraId="242BA7EC"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Общество и власть после революции</w:t>
            </w:r>
            <w:r>
              <w:rPr>
                <w:rFonts w:ascii="Times New Roman" w:hAnsi="Times New Roman"/>
                <w:sz w:val="20"/>
                <w:szCs w:val="20"/>
              </w:rPr>
              <w:t>.</w:t>
            </w:r>
            <w:r w:rsidRPr="00E30C48">
              <w:rPr>
                <w:rFonts w:ascii="Times New Roman" w:hAnsi="Times New Roman"/>
                <w:sz w:val="20"/>
                <w:szCs w:val="20"/>
              </w:rPr>
              <w:t xml:space="preserve"> (§ 33)</w:t>
            </w:r>
          </w:p>
        </w:tc>
        <w:tc>
          <w:tcPr>
            <w:tcW w:w="2146" w:type="dxa"/>
            <w:tcBorders>
              <w:top w:val="single" w:sz="4" w:space="0" w:color="auto"/>
              <w:left w:val="single" w:sz="4" w:space="0" w:color="000000"/>
              <w:bottom w:val="single" w:sz="4" w:space="0" w:color="auto"/>
            </w:tcBorders>
            <w:shd w:val="clear" w:color="auto" w:fill="auto"/>
          </w:tcPr>
          <w:p w14:paraId="39D5BEC2"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Формирование представлений о политической жизни страны, причинах нарастания социальных противоречий в России накануне мировой войны</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5803F0E4" w14:textId="77777777" w:rsidR="00DD05D3" w:rsidRPr="00E30C48"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 xml:space="preserve">Знание значения понятий и персоналий темы урока. Умение характеризовать и оценивать общественные настроения в России в 1907—1913 гг. Умение анализировать изменения в политическом составе III и IV Государственных дум. Умение представлять данные о составах двух последних дум в виде диаграмм. Умение характеризовать основные вопросы, </w:t>
            </w:r>
            <w:proofErr w:type="spellStart"/>
            <w:r w:rsidRPr="00E30C48">
              <w:rPr>
                <w:rFonts w:ascii="Times New Roman" w:hAnsi="Times New Roman"/>
                <w:sz w:val="20"/>
                <w:szCs w:val="20"/>
              </w:rPr>
              <w:t>обсуждавшиеся</w:t>
            </w:r>
            <w:proofErr w:type="spellEnd"/>
            <w:r w:rsidRPr="00E30C48">
              <w:rPr>
                <w:rFonts w:ascii="Times New Roman" w:hAnsi="Times New Roman"/>
                <w:sz w:val="20"/>
                <w:szCs w:val="20"/>
              </w:rPr>
              <w:t xml:space="preserve"> в III и IV Государственных думах, а также отношения Дум с правительством. Умение объяснять причины нарастания социальных противоречий в России накануне Первой мировой войны</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2A3D418E" w14:textId="77777777" w:rsidR="00DD05D3" w:rsidRPr="00E30C48" w:rsidRDefault="00DD05D3" w:rsidP="00DD05D3">
            <w:pPr>
              <w:spacing w:after="0" w:line="240" w:lineRule="atLeast"/>
              <w:jc w:val="center"/>
              <w:rPr>
                <w:rFonts w:ascii="Times New Roman" w:hAnsi="Times New Roman"/>
                <w:i/>
                <w:sz w:val="20"/>
                <w:szCs w:val="20"/>
                <w:u w:val="single"/>
              </w:rPr>
            </w:pPr>
            <w:r w:rsidRPr="00E30C48">
              <w:rPr>
                <w:rFonts w:ascii="Times New Roman" w:hAnsi="Times New Roman"/>
                <w:i/>
                <w:sz w:val="20"/>
                <w:szCs w:val="20"/>
                <w:u w:val="single"/>
              </w:rPr>
              <w:t xml:space="preserve">Познавательные УУД: </w:t>
            </w:r>
            <w:r w:rsidRPr="00E30C48">
              <w:rPr>
                <w:rFonts w:ascii="Times New Roman" w:hAnsi="Times New Roman"/>
                <w:sz w:val="20"/>
                <w:szCs w:val="20"/>
              </w:rPr>
              <w:t xml:space="preserve">умение воспроизводить информацию по памяти, давать определения понятий, анализировать информацию, представлять информацию в </w:t>
            </w:r>
            <w:proofErr w:type="spellStart"/>
            <w:r w:rsidRPr="00E30C48">
              <w:rPr>
                <w:rFonts w:ascii="Times New Roman" w:hAnsi="Times New Roman"/>
                <w:sz w:val="20"/>
                <w:szCs w:val="20"/>
              </w:rPr>
              <w:t>наглядносимволической</w:t>
            </w:r>
            <w:proofErr w:type="spellEnd"/>
            <w:r w:rsidRPr="00E30C48">
              <w:rPr>
                <w:rFonts w:ascii="Times New Roman" w:hAnsi="Times New Roman"/>
                <w:sz w:val="20"/>
                <w:szCs w:val="20"/>
              </w:rPr>
              <w:t xml:space="preserve"> форме, определять логические связи между предметами и/или явлениями. Регулятивные УУД: умение ставить учебные задачи в соответствии с заявленной целью урока, планировать свою деятельность и представлять её результаты. Коммуникативные УУД: умение слушать учителя и одноклассников, владение навыками монологической и диалогической речи</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0B08BF8D" w14:textId="77777777" w:rsidR="00DD05D3" w:rsidRPr="00E30C48"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Ответственное отношение к учению. Уважительное отношение к учителю и одноклассникам. Умение соблюдать дисциплину в классе. Познавательный интерес к истории России</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69A94B54"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Выполнение заданий, направленных на диагностику и контроль знаний, полученных на предыдущем уроке. Определение задач и алгоритма учебной и познавательной деятельности. Выявление изменений в общественном настроении страны после революции. Представление составов III и IV Государственных дум в виде диаграмм, объяснение изменений в политическом спектре. Определение основных тем обсуждения в III и IV Государственных думах. Характеристика отношений двух последних Дум с правительством. Выявление причин нарастания социальных противоречий в России накануне Первой мировой войны</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1EBBBDD1"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DCEC6" w14:textId="1981BFD6"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592CC00F"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59603783"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58.</w:t>
            </w:r>
          </w:p>
        </w:tc>
        <w:tc>
          <w:tcPr>
            <w:tcW w:w="2089" w:type="dxa"/>
            <w:tcBorders>
              <w:top w:val="single" w:sz="4" w:space="0" w:color="auto"/>
              <w:left w:val="single" w:sz="4" w:space="0" w:color="000000"/>
              <w:bottom w:val="single" w:sz="4" w:space="0" w:color="auto"/>
            </w:tcBorders>
            <w:shd w:val="clear" w:color="auto" w:fill="auto"/>
          </w:tcPr>
          <w:p w14:paraId="5B3E7335"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Российская внешняя политика накануне Первой мировой войны</w:t>
            </w:r>
            <w:r>
              <w:rPr>
                <w:rFonts w:ascii="Times New Roman" w:hAnsi="Times New Roman"/>
                <w:sz w:val="20"/>
                <w:szCs w:val="20"/>
              </w:rPr>
              <w:t>.</w:t>
            </w:r>
            <w:r w:rsidRPr="00E30C48">
              <w:rPr>
                <w:rFonts w:ascii="Times New Roman" w:hAnsi="Times New Roman"/>
                <w:sz w:val="20"/>
                <w:szCs w:val="20"/>
              </w:rPr>
              <w:t xml:space="preserve"> (§ 34)</w:t>
            </w:r>
          </w:p>
        </w:tc>
        <w:tc>
          <w:tcPr>
            <w:tcW w:w="2146" w:type="dxa"/>
            <w:tcBorders>
              <w:top w:val="single" w:sz="4" w:space="0" w:color="auto"/>
              <w:left w:val="single" w:sz="4" w:space="0" w:color="000000"/>
              <w:bottom w:val="single" w:sz="4" w:space="0" w:color="auto"/>
            </w:tcBorders>
            <w:shd w:val="clear" w:color="auto" w:fill="auto"/>
          </w:tcPr>
          <w:p w14:paraId="05D69133"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Формирование представлений о складывании блоковой системы и участии в ней России, факторах обострения международной обстановки накануне мировой войны</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138CF5F2" w14:textId="77777777" w:rsidR="00DD05D3" w:rsidRPr="00E30C48"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Знание хронологии событий и основных дат. Умение рассказывать о международном положении России после русско-японской войны 1904— 1905 гг. Умение характеризовать отношения России с ведущими мировыми игроками — Великобританией, Германией и Францией. Умение составлять хронологию складывания блоковой системы. Умение оценивать деятельность А.П. Извольского. Умение рассказывать о Боснийском кризисе и участии России в международных отношениях накануне Первой мировой войны</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21C40308" w14:textId="77777777" w:rsidR="00DD05D3" w:rsidRPr="00E30C48" w:rsidRDefault="00DD05D3" w:rsidP="00DD05D3">
            <w:pPr>
              <w:spacing w:after="0" w:line="240" w:lineRule="atLeast"/>
              <w:jc w:val="center"/>
              <w:rPr>
                <w:rFonts w:ascii="Times New Roman" w:hAnsi="Times New Roman"/>
                <w:i/>
                <w:sz w:val="20"/>
                <w:szCs w:val="20"/>
                <w:u w:val="single"/>
              </w:rPr>
            </w:pPr>
            <w:r w:rsidRPr="00E30C48">
              <w:rPr>
                <w:rFonts w:ascii="Times New Roman" w:hAnsi="Times New Roman"/>
                <w:i/>
                <w:sz w:val="20"/>
                <w:szCs w:val="20"/>
                <w:u w:val="single"/>
              </w:rPr>
              <w:t xml:space="preserve">Познавательные УУД: </w:t>
            </w:r>
            <w:r w:rsidRPr="00E30C48">
              <w:rPr>
                <w:rFonts w:ascii="Times New Roman" w:hAnsi="Times New Roman"/>
                <w:sz w:val="20"/>
                <w:szCs w:val="20"/>
              </w:rPr>
              <w:t>умение анализировать и структурировать информацию, описывать события и явления, строить логическое рассуждение, давать оценку личности и деятельности человека. Регулятивные УУД: умение организовывать выполнение заданий согласно инструкциям учителя. Развитие навыков самооценки и самоанализа. Коммуникативные УУД: умение слушать и отвечать на вопросы учителя, полно и точно выражать свои мысли</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77B513A2" w14:textId="77777777" w:rsidR="00DD05D3" w:rsidRPr="00E30C48" w:rsidRDefault="00DD05D3" w:rsidP="00DD05D3">
            <w:pPr>
              <w:spacing w:after="0" w:line="240" w:lineRule="atLeast"/>
              <w:jc w:val="center"/>
              <w:rPr>
                <w:rFonts w:ascii="Times New Roman" w:hAnsi="Times New Roman"/>
                <w:sz w:val="20"/>
                <w:szCs w:val="20"/>
              </w:rPr>
            </w:pPr>
            <w:r w:rsidRPr="00E30C48">
              <w:rPr>
                <w:rFonts w:ascii="Times New Roman" w:hAnsi="Times New Roman"/>
                <w:sz w:val="20"/>
                <w:szCs w:val="20"/>
              </w:rPr>
              <w:t>Умение соблюдать дисциплину на уроке. Умение уважительно относиться к учителю и одноклассникам. Познавательный интерес к истории России. Личностная оценка внешнеполитической деятельности российского правительства накануне Первой мировой войны</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78BF23DC"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Восприятие и анализ информации, сообщаемой учителем, и текста учебника. Определение задач российской внешней политики после русско-японской войны 1904—1905 гг. Актуализация знаний о формировании блоковой системы накануне Первой мировой войны. Составление хронологического ряда событий, приведших к образованию Антанты. Высказывание оценочных суждений о деятельности А.П. Извольского на основе анализа текста учебника и исторического источника. Определение сущности и характера Боснийского кризиса. Оценка роли России в международных отношениях накануне Первой мировой войны</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57CFB26B"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CAAAE" w14:textId="21A9297E"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52751AB7"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24D0DA0A"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59.</w:t>
            </w:r>
          </w:p>
        </w:tc>
        <w:tc>
          <w:tcPr>
            <w:tcW w:w="2089" w:type="dxa"/>
            <w:tcBorders>
              <w:top w:val="single" w:sz="4" w:space="0" w:color="auto"/>
              <w:left w:val="single" w:sz="4" w:space="0" w:color="000000"/>
              <w:bottom w:val="single" w:sz="4" w:space="0" w:color="auto"/>
            </w:tcBorders>
            <w:shd w:val="clear" w:color="auto" w:fill="auto"/>
          </w:tcPr>
          <w:p w14:paraId="7B497C42"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Серебряный век русской культуры. Философия и литература</w:t>
            </w:r>
            <w:r>
              <w:rPr>
                <w:rFonts w:ascii="Times New Roman" w:hAnsi="Times New Roman"/>
                <w:sz w:val="20"/>
                <w:szCs w:val="20"/>
              </w:rPr>
              <w:t>.</w:t>
            </w:r>
            <w:r w:rsidRPr="00E30C48">
              <w:rPr>
                <w:rFonts w:ascii="Times New Roman" w:hAnsi="Times New Roman"/>
                <w:sz w:val="20"/>
                <w:szCs w:val="20"/>
              </w:rPr>
              <w:t xml:space="preserve"> (§ 35)</w:t>
            </w:r>
          </w:p>
        </w:tc>
        <w:tc>
          <w:tcPr>
            <w:tcW w:w="2146" w:type="dxa"/>
            <w:tcBorders>
              <w:top w:val="single" w:sz="4" w:space="0" w:color="auto"/>
              <w:left w:val="single" w:sz="4" w:space="0" w:color="000000"/>
              <w:bottom w:val="single" w:sz="4" w:space="0" w:color="auto"/>
            </w:tcBorders>
            <w:shd w:val="clear" w:color="auto" w:fill="auto"/>
          </w:tcPr>
          <w:p w14:paraId="4D30ECE2"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Формирование представления о развитии философии и литературы в России в начале ХХ в.</w:t>
            </w:r>
          </w:p>
        </w:tc>
        <w:tc>
          <w:tcPr>
            <w:tcW w:w="2335" w:type="dxa"/>
            <w:tcBorders>
              <w:top w:val="single" w:sz="4" w:space="0" w:color="000000"/>
              <w:left w:val="single" w:sz="4" w:space="0" w:color="000000"/>
              <w:bottom w:val="single" w:sz="4" w:space="0" w:color="000000"/>
            </w:tcBorders>
            <w:shd w:val="clear" w:color="auto" w:fill="auto"/>
          </w:tcPr>
          <w:p w14:paraId="68FC6C25" w14:textId="77777777" w:rsidR="00DD05D3" w:rsidRPr="00E30C48"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Владение основными понятиями темы урока. Знание основных персоналий. Умение характеризовать основные идеи представителей русской философской школы. Умение составлять характеристику литературы Серебряного века в виде таблицы. Умение определять принадлежность к определённому литературному стилю/ направлению отрывков различных литературных произведений начала ХХ в. Умение выделять историческую информацию из текста произведений литературы Серебряного века. Умение определять значение литературы Серебряного века в духовном развитии России</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36CDC3AC" w14:textId="77777777" w:rsidR="00DD05D3" w:rsidRPr="00E30C48" w:rsidRDefault="00DD05D3" w:rsidP="00DD05D3">
            <w:pPr>
              <w:spacing w:after="0" w:line="240" w:lineRule="atLeast"/>
              <w:jc w:val="center"/>
              <w:rPr>
                <w:rFonts w:ascii="Times New Roman" w:hAnsi="Times New Roman"/>
                <w:i/>
                <w:sz w:val="20"/>
                <w:szCs w:val="20"/>
                <w:u w:val="single"/>
              </w:rPr>
            </w:pPr>
            <w:r w:rsidRPr="000F1A97">
              <w:rPr>
                <w:rFonts w:ascii="Times New Roman" w:hAnsi="Times New Roman"/>
                <w:i/>
                <w:sz w:val="20"/>
                <w:szCs w:val="20"/>
                <w:u w:val="single"/>
              </w:rPr>
              <w:t xml:space="preserve">Познавательные УУД: </w:t>
            </w:r>
            <w:r w:rsidRPr="000F1A97">
              <w:rPr>
                <w:rFonts w:ascii="Times New Roman" w:hAnsi="Times New Roman"/>
                <w:sz w:val="20"/>
                <w:szCs w:val="20"/>
              </w:rPr>
              <w:t>умение анализировать и структурировать информацию, определять логические связи между предметами и / или явлениями, устанавливать соответствие между объектами и их характеристиками, критически оценивать содержание и форму текста. Регулятивные УУД: умение определять цель и ставить задачи учебной деятельности, умение планировать свою деятельность, прогнозировать и оценивать её результаты. Коммуникативные УУД: умение строить позитивные отношения в процессе учебной деятельности, представлять и сообщать содержание в устной и письменной форме.</w:t>
            </w:r>
          </w:p>
        </w:tc>
        <w:tc>
          <w:tcPr>
            <w:tcW w:w="1792" w:type="dxa"/>
            <w:tcBorders>
              <w:top w:val="single" w:sz="4" w:space="0" w:color="000000"/>
              <w:left w:val="single" w:sz="4" w:space="0" w:color="000000"/>
              <w:bottom w:val="single" w:sz="4" w:space="0" w:color="000000"/>
            </w:tcBorders>
            <w:shd w:val="clear" w:color="auto" w:fill="auto"/>
          </w:tcPr>
          <w:p w14:paraId="0ED87D79" w14:textId="77777777" w:rsidR="00DD05D3" w:rsidRPr="00E30C48"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Способность выбирать целевые и смысловые установки своей деятельности. Познавательный интерес к истории России. Эстетическое восприятие произведений литературы начала XX в. Знание основных норм морали, нравственности, духовных идеалов, лежащих в основе произведений литературы данного времени. Представление о значении вклада российских философов, поэтов и писателей начала ХХ в. в мировую культуру</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22523239" w14:textId="77777777" w:rsidR="00DD05D3" w:rsidRPr="00E30C48" w:rsidRDefault="00DD05D3" w:rsidP="00DD05D3">
            <w:pPr>
              <w:snapToGrid w:val="0"/>
              <w:spacing w:after="0" w:line="240" w:lineRule="atLeast"/>
              <w:jc w:val="center"/>
              <w:rPr>
                <w:rFonts w:ascii="Times New Roman" w:hAnsi="Times New Roman"/>
                <w:sz w:val="20"/>
                <w:szCs w:val="20"/>
              </w:rPr>
            </w:pPr>
            <w:r w:rsidRPr="00E30C48">
              <w:rPr>
                <w:rFonts w:ascii="Times New Roman" w:hAnsi="Times New Roman"/>
                <w:sz w:val="20"/>
                <w:szCs w:val="20"/>
              </w:rPr>
              <w:t>Определение цели и задач учебной и познавательной деятельности. Восприятие и анализ информации, сообщаемой учителем. Выявление истоков и признаков культурного подъёма в России в начале ХХ в. Анализ основных идей представителей русской философской школы на основе текстов учебника и отрывков из трудов В.С. Соловьёва, Н.А. Бердяева, П.А. Флоренского и др. Составление таблицы, характеризующей литературу Серебряного века. Определение литературных стилей и направлений начала ХХ в. по отрывкам произведений. Анализ избранных произведений российских писателей и поэтов с исторической точки зрения. Высказывание оценочных суждений о значении литературы Серебряного века в духовном развитии российского общества</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465D6F13"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B18DA" w14:textId="71A99BD0"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20E97EED"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2F700819" w14:textId="77777777" w:rsidR="00F8290D" w:rsidRDefault="00F8290D"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60</w:t>
            </w:r>
          </w:p>
          <w:p w14:paraId="541B8A1A" w14:textId="77777777" w:rsidR="00F8290D" w:rsidRDefault="00F8290D" w:rsidP="00DD05D3">
            <w:pPr>
              <w:snapToGrid w:val="0"/>
              <w:spacing w:after="0" w:line="240" w:lineRule="atLeast"/>
              <w:jc w:val="center"/>
              <w:rPr>
                <w:rFonts w:ascii="Times New Roman" w:hAnsi="Times New Roman"/>
                <w:sz w:val="20"/>
                <w:szCs w:val="20"/>
              </w:rPr>
            </w:pPr>
          </w:p>
          <w:p w14:paraId="4466D865" w14:textId="77777777" w:rsidR="00F8290D" w:rsidRDefault="00F8290D" w:rsidP="00DD05D3">
            <w:pPr>
              <w:snapToGrid w:val="0"/>
              <w:spacing w:after="0" w:line="240" w:lineRule="atLeast"/>
              <w:jc w:val="center"/>
              <w:rPr>
                <w:rFonts w:ascii="Times New Roman" w:hAnsi="Times New Roman"/>
                <w:sz w:val="20"/>
                <w:szCs w:val="20"/>
              </w:rPr>
            </w:pPr>
          </w:p>
          <w:p w14:paraId="648CA6DB" w14:textId="77777777" w:rsidR="00F8290D" w:rsidRDefault="00F8290D" w:rsidP="00DD05D3">
            <w:pPr>
              <w:snapToGrid w:val="0"/>
              <w:spacing w:after="0" w:line="240" w:lineRule="atLeast"/>
              <w:jc w:val="center"/>
              <w:rPr>
                <w:rFonts w:ascii="Times New Roman" w:hAnsi="Times New Roman"/>
                <w:sz w:val="20"/>
                <w:szCs w:val="20"/>
              </w:rPr>
            </w:pPr>
          </w:p>
          <w:p w14:paraId="659B8984" w14:textId="77777777" w:rsidR="00F8290D" w:rsidRDefault="00F8290D" w:rsidP="00DD05D3">
            <w:pPr>
              <w:snapToGrid w:val="0"/>
              <w:spacing w:after="0" w:line="240" w:lineRule="atLeast"/>
              <w:jc w:val="center"/>
              <w:rPr>
                <w:rFonts w:ascii="Times New Roman" w:hAnsi="Times New Roman"/>
                <w:sz w:val="20"/>
                <w:szCs w:val="20"/>
              </w:rPr>
            </w:pPr>
          </w:p>
          <w:p w14:paraId="24F7EB54" w14:textId="77777777" w:rsidR="00F8290D" w:rsidRDefault="00F8290D" w:rsidP="00DD05D3">
            <w:pPr>
              <w:snapToGrid w:val="0"/>
              <w:spacing w:after="0" w:line="240" w:lineRule="atLeast"/>
              <w:jc w:val="center"/>
              <w:rPr>
                <w:rFonts w:ascii="Times New Roman" w:hAnsi="Times New Roman"/>
                <w:sz w:val="20"/>
                <w:szCs w:val="20"/>
              </w:rPr>
            </w:pPr>
          </w:p>
          <w:p w14:paraId="1E104861" w14:textId="77777777" w:rsidR="00F8290D" w:rsidRDefault="00F8290D" w:rsidP="00DD05D3">
            <w:pPr>
              <w:snapToGrid w:val="0"/>
              <w:spacing w:after="0" w:line="240" w:lineRule="atLeast"/>
              <w:jc w:val="center"/>
              <w:rPr>
                <w:rFonts w:ascii="Times New Roman" w:hAnsi="Times New Roman"/>
                <w:sz w:val="20"/>
                <w:szCs w:val="20"/>
              </w:rPr>
            </w:pPr>
          </w:p>
          <w:p w14:paraId="59EACF5D" w14:textId="77777777" w:rsidR="00F8290D" w:rsidRDefault="00F8290D" w:rsidP="00DD05D3">
            <w:pPr>
              <w:snapToGrid w:val="0"/>
              <w:spacing w:after="0" w:line="240" w:lineRule="atLeast"/>
              <w:jc w:val="center"/>
              <w:rPr>
                <w:rFonts w:ascii="Times New Roman" w:hAnsi="Times New Roman"/>
                <w:sz w:val="20"/>
                <w:szCs w:val="20"/>
              </w:rPr>
            </w:pPr>
          </w:p>
          <w:p w14:paraId="536F5197" w14:textId="77777777" w:rsidR="00F8290D" w:rsidRDefault="00F8290D" w:rsidP="00DD05D3">
            <w:pPr>
              <w:snapToGrid w:val="0"/>
              <w:spacing w:after="0" w:line="240" w:lineRule="atLeast"/>
              <w:jc w:val="center"/>
              <w:rPr>
                <w:rFonts w:ascii="Times New Roman" w:hAnsi="Times New Roman"/>
                <w:sz w:val="20"/>
                <w:szCs w:val="20"/>
              </w:rPr>
            </w:pPr>
          </w:p>
          <w:p w14:paraId="5A633475" w14:textId="77777777" w:rsidR="00F8290D" w:rsidRDefault="00F8290D" w:rsidP="00DD05D3">
            <w:pPr>
              <w:snapToGrid w:val="0"/>
              <w:spacing w:after="0" w:line="240" w:lineRule="atLeast"/>
              <w:jc w:val="center"/>
              <w:rPr>
                <w:rFonts w:ascii="Times New Roman" w:hAnsi="Times New Roman"/>
                <w:sz w:val="20"/>
                <w:szCs w:val="20"/>
              </w:rPr>
            </w:pPr>
          </w:p>
          <w:p w14:paraId="7A44E0A3" w14:textId="77777777" w:rsidR="00F8290D" w:rsidRDefault="00F8290D" w:rsidP="00DD05D3">
            <w:pPr>
              <w:snapToGrid w:val="0"/>
              <w:spacing w:after="0" w:line="240" w:lineRule="atLeast"/>
              <w:jc w:val="center"/>
              <w:rPr>
                <w:rFonts w:ascii="Times New Roman" w:hAnsi="Times New Roman"/>
                <w:sz w:val="20"/>
                <w:szCs w:val="20"/>
              </w:rPr>
            </w:pPr>
          </w:p>
          <w:p w14:paraId="7C9FB2E9" w14:textId="77777777" w:rsidR="00F8290D" w:rsidRDefault="00F8290D" w:rsidP="00DD05D3">
            <w:pPr>
              <w:snapToGrid w:val="0"/>
              <w:spacing w:after="0" w:line="240" w:lineRule="atLeast"/>
              <w:jc w:val="center"/>
              <w:rPr>
                <w:rFonts w:ascii="Times New Roman" w:hAnsi="Times New Roman"/>
                <w:sz w:val="20"/>
                <w:szCs w:val="20"/>
              </w:rPr>
            </w:pPr>
          </w:p>
          <w:p w14:paraId="27126F83" w14:textId="77777777" w:rsidR="00F8290D" w:rsidRDefault="00F8290D" w:rsidP="00DD05D3">
            <w:pPr>
              <w:snapToGrid w:val="0"/>
              <w:spacing w:after="0" w:line="240" w:lineRule="atLeast"/>
              <w:jc w:val="center"/>
              <w:rPr>
                <w:rFonts w:ascii="Times New Roman" w:hAnsi="Times New Roman"/>
                <w:sz w:val="20"/>
                <w:szCs w:val="20"/>
              </w:rPr>
            </w:pPr>
          </w:p>
          <w:p w14:paraId="61C64D12" w14:textId="77777777" w:rsidR="00F8290D" w:rsidRDefault="00F8290D" w:rsidP="00DD05D3">
            <w:pPr>
              <w:snapToGrid w:val="0"/>
              <w:spacing w:after="0" w:line="240" w:lineRule="atLeast"/>
              <w:jc w:val="center"/>
              <w:rPr>
                <w:rFonts w:ascii="Times New Roman" w:hAnsi="Times New Roman"/>
                <w:sz w:val="20"/>
                <w:szCs w:val="20"/>
              </w:rPr>
            </w:pPr>
          </w:p>
          <w:p w14:paraId="718ECF2B" w14:textId="094CC8F6"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t>61.</w:t>
            </w:r>
          </w:p>
        </w:tc>
        <w:tc>
          <w:tcPr>
            <w:tcW w:w="2089" w:type="dxa"/>
            <w:tcBorders>
              <w:top w:val="single" w:sz="4" w:space="0" w:color="auto"/>
              <w:left w:val="single" w:sz="4" w:space="0" w:color="000000"/>
              <w:bottom w:val="single" w:sz="4" w:space="0" w:color="auto"/>
            </w:tcBorders>
            <w:shd w:val="clear" w:color="auto" w:fill="auto"/>
          </w:tcPr>
          <w:p w14:paraId="0EAEAC05" w14:textId="77777777" w:rsidR="00DD05D3" w:rsidRPr="00E30C48"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Серебряный век русской культуры. Архитектура и искусство</w:t>
            </w:r>
            <w:r>
              <w:rPr>
                <w:rFonts w:ascii="Times New Roman" w:hAnsi="Times New Roman"/>
                <w:sz w:val="20"/>
                <w:szCs w:val="20"/>
              </w:rPr>
              <w:t>.</w:t>
            </w:r>
            <w:r w:rsidRPr="000F1A97">
              <w:rPr>
                <w:rFonts w:ascii="Times New Roman" w:hAnsi="Times New Roman"/>
                <w:sz w:val="20"/>
                <w:szCs w:val="20"/>
              </w:rPr>
              <w:t xml:space="preserve"> (§ 35)</w:t>
            </w:r>
          </w:p>
        </w:tc>
        <w:tc>
          <w:tcPr>
            <w:tcW w:w="2146" w:type="dxa"/>
            <w:tcBorders>
              <w:top w:val="single" w:sz="4" w:space="0" w:color="auto"/>
              <w:left w:val="single" w:sz="4" w:space="0" w:color="000000"/>
              <w:bottom w:val="single" w:sz="4" w:space="0" w:color="auto"/>
            </w:tcBorders>
            <w:shd w:val="clear" w:color="auto" w:fill="auto"/>
          </w:tcPr>
          <w:p w14:paraId="5E09F7FB" w14:textId="77777777" w:rsidR="00DD05D3" w:rsidRPr="00E30C48"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Формирование представления о развитии архитектуры, живописи, музыки, театра, балета, кинематографа в России в начале ХХ в.</w:t>
            </w:r>
          </w:p>
        </w:tc>
        <w:tc>
          <w:tcPr>
            <w:tcW w:w="2335" w:type="dxa"/>
            <w:tcBorders>
              <w:top w:val="single" w:sz="4" w:space="0" w:color="000000"/>
              <w:left w:val="single" w:sz="4" w:space="0" w:color="000000"/>
              <w:bottom w:val="single" w:sz="4" w:space="0" w:color="000000"/>
            </w:tcBorders>
            <w:shd w:val="clear" w:color="auto" w:fill="auto"/>
          </w:tcPr>
          <w:p w14:paraId="3F7B52EB" w14:textId="77777777" w:rsidR="00DD05D3" w:rsidRPr="000F1A97"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Умение рассказывать о создании в начале ХХ в. художественных обществ и их идеологии. Знание основных художественных и архитектурных стилей начала ХХ в. и их представителей, произведений живописи и архитектуры. Умение характеризовать развитие театрального и музыкального искусства в начале ХХ в. Умение рассказывать о развитии российского балетного искусства и зарождении кинематографа в России. Умение готовить тематические сообщения и презентации</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7928C913" w14:textId="77777777" w:rsidR="00DD05D3" w:rsidRPr="000F1A97" w:rsidRDefault="00DD05D3" w:rsidP="00DD05D3">
            <w:pPr>
              <w:spacing w:after="0" w:line="240" w:lineRule="atLeast"/>
              <w:jc w:val="center"/>
              <w:rPr>
                <w:rFonts w:ascii="Times New Roman" w:hAnsi="Times New Roman"/>
                <w:i/>
                <w:sz w:val="20"/>
                <w:szCs w:val="20"/>
                <w:u w:val="single"/>
              </w:rPr>
            </w:pPr>
            <w:r w:rsidRPr="000F1A97">
              <w:rPr>
                <w:rFonts w:ascii="Times New Roman" w:hAnsi="Times New Roman"/>
                <w:i/>
                <w:sz w:val="20"/>
                <w:szCs w:val="20"/>
                <w:u w:val="single"/>
              </w:rPr>
              <w:t xml:space="preserve">Познавательные УУД: </w:t>
            </w:r>
            <w:r w:rsidRPr="000F1A97">
              <w:rPr>
                <w:rFonts w:ascii="Times New Roman" w:hAnsi="Times New Roman"/>
                <w:sz w:val="20"/>
                <w:szCs w:val="20"/>
              </w:rPr>
              <w:t>умение работать с различными видами информации; искать, анализировать и структурировать информацию, преобразовывать информацию из одной формы в другую, устанавливать соответствие между объектами и их характеристиками, строить речевые высказывания в устной и письменной форме, готовить сообщения и презентации. Регулятивные УУД: владение основами самоконтроля и самоанализа;</w:t>
            </w:r>
            <w:r>
              <w:rPr>
                <w:rFonts w:ascii="Times New Roman" w:hAnsi="Times New Roman"/>
                <w:sz w:val="20"/>
                <w:szCs w:val="20"/>
              </w:rPr>
              <w:t xml:space="preserve"> </w:t>
            </w:r>
            <w:r w:rsidRPr="000F1A97">
              <w:rPr>
                <w:rFonts w:ascii="Times New Roman" w:hAnsi="Times New Roman"/>
                <w:sz w:val="20"/>
                <w:szCs w:val="20"/>
              </w:rPr>
              <w:t>умение определять цель урока и ставить задачи, необходимые для её достижения; планировать свою деятельность, представлять результаты своей работы. Коммуникативные УУД: умение работать в группе, проявлять инициативу, планировать общие способы работы, согласовывать свои действия с одноклассниками, обмениваться информацией, полно и точно выражать свои мысли, выступать перед аудиторией</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2CB6D796" w14:textId="77777777" w:rsidR="00DD05D3" w:rsidRPr="000F1A97"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Способность выбирать целевые и смысловые установки своей деятельности. Стремление к установлению взаимопонимания с учителем и одноклассниками. Принятие правил работы в группе. Уважительное отношение к чужому мнению. Познавательный интерес к истории</w:t>
            </w:r>
            <w:r>
              <w:rPr>
                <w:rFonts w:ascii="Times New Roman" w:hAnsi="Times New Roman"/>
                <w:sz w:val="20"/>
                <w:szCs w:val="20"/>
              </w:rPr>
              <w:t xml:space="preserve"> </w:t>
            </w:r>
            <w:r w:rsidRPr="000F1A97">
              <w:rPr>
                <w:rFonts w:ascii="Times New Roman" w:hAnsi="Times New Roman"/>
                <w:sz w:val="20"/>
                <w:szCs w:val="20"/>
              </w:rPr>
              <w:t>России. Эстетическое восприятие наследия российской культуры начала ХХ в. Представление о значении вклада деятелей российского искусства начала ХХ в. в мировую культуру. Ценностное отношение к культурному наследию начала ХХ в.</w:t>
            </w:r>
          </w:p>
        </w:tc>
        <w:tc>
          <w:tcPr>
            <w:tcW w:w="2170" w:type="dxa"/>
            <w:tcBorders>
              <w:top w:val="single" w:sz="4" w:space="0" w:color="auto"/>
              <w:left w:val="single" w:sz="4" w:space="0" w:color="000000"/>
              <w:bottom w:val="single" w:sz="4" w:space="0" w:color="auto"/>
            </w:tcBorders>
            <w:shd w:val="clear" w:color="auto" w:fill="auto"/>
          </w:tcPr>
          <w:p w14:paraId="7D796EBA" w14:textId="77777777" w:rsidR="00DD05D3"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1. Выполнение заданий, направленных на диагностику и контроль знаний, полученных на предыдущем уроке. Определение цели, задач учебной и познавательной деятельности. Определение художественных и архитектурных стилей начала ХХ в. по репродукциям картин и фотографиям. Характеристика развития театрального, балетного и музыкального искусства в начале ХХ в. Составление плана рассказа о зарождении кинематографа в России. Выбор тем для сообщений и презентаций. Определение структуры и формы работы, круга необходимых источников.</w:t>
            </w:r>
            <w:r>
              <w:rPr>
                <w:rFonts w:ascii="Times New Roman" w:hAnsi="Times New Roman"/>
                <w:sz w:val="20"/>
                <w:szCs w:val="20"/>
              </w:rPr>
              <w:t xml:space="preserve"> </w:t>
            </w:r>
          </w:p>
          <w:p w14:paraId="3699E296" w14:textId="77777777" w:rsidR="00DD05D3" w:rsidRPr="00E30C48"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2. Представление результатов работы: выступление перед классом с подготовленной презентацией. Определение критериев оценки представленных работ. Выявление затруднений и ошибок в своей деятельности, обсуждение способов их преодоления в будущем</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489668A3"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90E61" w14:textId="12CB80FD" w:rsidR="002354E8" w:rsidRPr="00E034AB" w:rsidRDefault="002354E8" w:rsidP="00DD05D3">
            <w:pPr>
              <w:snapToGrid w:val="0"/>
              <w:spacing w:after="0" w:line="240" w:lineRule="atLeast"/>
              <w:jc w:val="center"/>
              <w:rPr>
                <w:rFonts w:ascii="Times New Roman" w:hAnsi="Times New Roman"/>
                <w:sz w:val="20"/>
                <w:szCs w:val="20"/>
              </w:rPr>
            </w:pPr>
          </w:p>
        </w:tc>
      </w:tr>
      <w:tr w:rsidR="00DD05D3" w:rsidRPr="00E034AB" w14:paraId="71A2093A"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38B6FBDA"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62.</w:t>
            </w:r>
          </w:p>
        </w:tc>
        <w:tc>
          <w:tcPr>
            <w:tcW w:w="2089" w:type="dxa"/>
            <w:tcBorders>
              <w:top w:val="single" w:sz="4" w:space="0" w:color="auto"/>
              <w:left w:val="single" w:sz="4" w:space="0" w:color="000000"/>
              <w:bottom w:val="single" w:sz="4" w:space="0" w:color="auto"/>
            </w:tcBorders>
            <w:shd w:val="clear" w:color="auto" w:fill="auto"/>
          </w:tcPr>
          <w:p w14:paraId="5EE8A50C" w14:textId="77777777" w:rsidR="00DD05D3" w:rsidRPr="000F1A97"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Просвещение и наука в начале ХХ в. (§ 36)</w:t>
            </w:r>
          </w:p>
        </w:tc>
        <w:tc>
          <w:tcPr>
            <w:tcW w:w="2146" w:type="dxa"/>
            <w:tcBorders>
              <w:top w:val="single" w:sz="4" w:space="0" w:color="auto"/>
              <w:left w:val="single" w:sz="4" w:space="0" w:color="000000"/>
              <w:bottom w:val="single" w:sz="4" w:space="0" w:color="auto"/>
            </w:tcBorders>
            <w:shd w:val="clear" w:color="auto" w:fill="auto"/>
          </w:tcPr>
          <w:p w14:paraId="1E10A8CF" w14:textId="77777777" w:rsidR="00DD05D3" w:rsidRPr="000F1A97"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Формирование представления о развитии просвещения и науки в начале ХХ в.</w:t>
            </w:r>
          </w:p>
        </w:tc>
        <w:tc>
          <w:tcPr>
            <w:tcW w:w="2335" w:type="dxa"/>
            <w:tcBorders>
              <w:top w:val="single" w:sz="4" w:space="0" w:color="000000"/>
              <w:left w:val="single" w:sz="4" w:space="0" w:color="000000"/>
              <w:bottom w:val="single" w:sz="4" w:space="0" w:color="000000"/>
            </w:tcBorders>
            <w:shd w:val="clear" w:color="auto" w:fill="auto"/>
          </w:tcPr>
          <w:p w14:paraId="0028D2D0" w14:textId="77777777" w:rsidR="00DD05D3" w:rsidRPr="000F1A97"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Умение рассказывать о развитии народного просвещения в начале ХХ в. и оценивать результативность попыток преодоления разрыва между образованным обществом и народом. Умение давать характеристику открытий российских учёных в виде таблицы. Умение оценивать значение появления новых научных направлений в российской научной среде. Умение характеризовать достижения гуманитарных наук в начале ХХ в. Умение делать общий вывод о вкладе России в мировую науку в начале ХХ в.</w:t>
            </w:r>
          </w:p>
        </w:tc>
        <w:tc>
          <w:tcPr>
            <w:tcW w:w="2367" w:type="dxa"/>
            <w:tcBorders>
              <w:top w:val="single" w:sz="4" w:space="0" w:color="000000"/>
              <w:left w:val="single" w:sz="4" w:space="0" w:color="000000"/>
              <w:bottom w:val="single" w:sz="4" w:space="0" w:color="000000"/>
            </w:tcBorders>
            <w:shd w:val="clear" w:color="auto" w:fill="auto"/>
          </w:tcPr>
          <w:p w14:paraId="392C1F39" w14:textId="77777777" w:rsidR="00DD05D3" w:rsidRPr="000F1A97" w:rsidRDefault="00DD05D3" w:rsidP="00DD05D3">
            <w:pPr>
              <w:spacing w:after="0" w:line="240" w:lineRule="atLeast"/>
              <w:jc w:val="center"/>
              <w:rPr>
                <w:rFonts w:ascii="Times New Roman" w:hAnsi="Times New Roman"/>
                <w:i/>
                <w:sz w:val="20"/>
                <w:szCs w:val="20"/>
                <w:u w:val="single"/>
              </w:rPr>
            </w:pPr>
            <w:r w:rsidRPr="000F1A97">
              <w:rPr>
                <w:rFonts w:ascii="Times New Roman" w:hAnsi="Times New Roman"/>
                <w:i/>
                <w:sz w:val="20"/>
                <w:szCs w:val="20"/>
                <w:u w:val="single"/>
              </w:rPr>
              <w:t xml:space="preserve">Познавательные УУД: </w:t>
            </w:r>
            <w:r w:rsidRPr="000F1A97">
              <w:rPr>
                <w:rFonts w:ascii="Times New Roman" w:hAnsi="Times New Roman"/>
                <w:sz w:val="20"/>
                <w:szCs w:val="20"/>
              </w:rPr>
              <w:t>умение воспроизводить информацию по памяти, давать определения понятий, анализировать информацию, заполнять таблицу, строить речевые высказывания в устной форме, делать выводы. Регулятивные УУД: владение навыками целеполагания, самоанализа и самоконтроля, умение представлять результаты своей деятельности. Коммуникативные УУД: умение сообщать конкретное содержание в устной и письменной форме, вступать в диалог, высказывать своё мнение, слушать учителя и одноклассников</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6CB6A73F" w14:textId="77777777" w:rsidR="00DD05D3" w:rsidRPr="000F1A97"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Умение соблюдать дисциплину на уроке. Ответственное отношение к учению. Уважительное отношение к учителю и одноклассникам. Умение творчески переосмысливать информацию. Познавательный интерес к истории России. Понимание исторического значения научных открытий российских учёных начала ХХ в.</w:t>
            </w:r>
          </w:p>
        </w:tc>
        <w:tc>
          <w:tcPr>
            <w:tcW w:w="2170" w:type="dxa"/>
            <w:tcBorders>
              <w:top w:val="single" w:sz="4" w:space="0" w:color="auto"/>
              <w:left w:val="single" w:sz="4" w:space="0" w:color="000000"/>
              <w:bottom w:val="single" w:sz="4" w:space="0" w:color="auto"/>
            </w:tcBorders>
            <w:shd w:val="clear" w:color="auto" w:fill="auto"/>
          </w:tcPr>
          <w:p w14:paraId="363B0670" w14:textId="77777777" w:rsidR="00DD05D3" w:rsidRPr="000F1A97"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Выполнение заданий, направленных на диагностику и контроль знаний, полученных на предыдущем уроке. Определение цели и задач учебной и познавательной деятельности. Восприятие и анализ информации, сообщаемой учителем, и текста учебника. Высказывание оценочных суждений о развитии народного просвещения в начале ХХ в. Составление таблицы открытий российских учёных. Оценка исторического значения зарождения новых научных направлений в России. Характеристика достижений гуманитарных наук в начале ХХ в. Формулирование обобщающего вывода о вкладе России в мировую науку в начале ХХ в.</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1172B58E"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BCB45" w14:textId="2420184B"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483CA3A2" w14:textId="77777777" w:rsidTr="00AB4571">
        <w:trPr>
          <w:cantSplit/>
        </w:trPr>
        <w:tc>
          <w:tcPr>
            <w:tcW w:w="539" w:type="dxa"/>
            <w:tcBorders>
              <w:top w:val="single" w:sz="4" w:space="0" w:color="auto"/>
              <w:left w:val="single" w:sz="4" w:space="0" w:color="000000"/>
              <w:bottom w:val="single" w:sz="4" w:space="0" w:color="auto"/>
            </w:tcBorders>
            <w:shd w:val="clear" w:color="auto" w:fill="auto"/>
          </w:tcPr>
          <w:p w14:paraId="7048FD50"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lastRenderedPageBreak/>
              <w:t>63.</w:t>
            </w:r>
          </w:p>
        </w:tc>
        <w:tc>
          <w:tcPr>
            <w:tcW w:w="2089" w:type="dxa"/>
            <w:tcBorders>
              <w:top w:val="single" w:sz="4" w:space="0" w:color="auto"/>
              <w:left w:val="single" w:sz="4" w:space="0" w:color="000000"/>
              <w:bottom w:val="single" w:sz="4" w:space="0" w:color="auto"/>
            </w:tcBorders>
            <w:shd w:val="clear" w:color="auto" w:fill="auto"/>
          </w:tcPr>
          <w:p w14:paraId="61DA54F2" w14:textId="77777777" w:rsidR="00DD05D3"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Обобщение по теме «Кризис империи в начале ХХ в.»</w:t>
            </w:r>
          </w:p>
          <w:p w14:paraId="78AAC4AB" w14:textId="77777777" w:rsidR="00F8290D" w:rsidRDefault="00F8290D" w:rsidP="00DD05D3">
            <w:pPr>
              <w:snapToGrid w:val="0"/>
              <w:spacing w:after="0" w:line="240" w:lineRule="atLeast"/>
              <w:jc w:val="center"/>
              <w:rPr>
                <w:rFonts w:ascii="Times New Roman" w:hAnsi="Times New Roman"/>
                <w:sz w:val="20"/>
                <w:szCs w:val="20"/>
              </w:rPr>
            </w:pPr>
          </w:p>
          <w:p w14:paraId="3B2AE105" w14:textId="204BDFF2" w:rsidR="00F8290D" w:rsidRPr="000F1A97" w:rsidRDefault="00F8290D" w:rsidP="00DD05D3">
            <w:pPr>
              <w:snapToGrid w:val="0"/>
              <w:spacing w:after="0" w:line="240" w:lineRule="atLeast"/>
              <w:jc w:val="center"/>
              <w:rPr>
                <w:rFonts w:ascii="Times New Roman" w:hAnsi="Times New Roman"/>
                <w:sz w:val="20"/>
                <w:szCs w:val="20"/>
              </w:rPr>
            </w:pPr>
            <w:r>
              <w:rPr>
                <w:rFonts w:ascii="Times New Roman" w:hAnsi="Times New Roman"/>
                <w:sz w:val="20"/>
                <w:szCs w:val="20"/>
              </w:rPr>
              <w:t>Контрольная работа</w:t>
            </w:r>
          </w:p>
        </w:tc>
        <w:tc>
          <w:tcPr>
            <w:tcW w:w="2146" w:type="dxa"/>
            <w:tcBorders>
              <w:top w:val="single" w:sz="4" w:space="0" w:color="auto"/>
              <w:left w:val="single" w:sz="4" w:space="0" w:color="000000"/>
              <w:bottom w:val="single" w:sz="4" w:space="0" w:color="auto"/>
            </w:tcBorders>
            <w:shd w:val="clear" w:color="auto" w:fill="auto"/>
          </w:tcPr>
          <w:p w14:paraId="77075980" w14:textId="77777777" w:rsidR="00DD05D3" w:rsidRPr="000F1A97"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Обобщение, систематизация и осуществление контроля знаний обучающихся</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700177C9" w14:textId="77777777" w:rsidR="00DD05D3" w:rsidRPr="000F1A97"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Умения: формулировать определения основных понятий и терминов; определять хронологическую последовательность событий; называть основные мероприятия и события внутренней и внешней политики Николая II; определять основные противоречия развития Российского государства в начале ХХ в.; формулировать обобщающие выводы об итогах социально-экономического и политического развития Российской империи к 1914 г.; устанавливать соответствие между направлениями и стилями искусства второй половины</w:t>
            </w:r>
            <w:r>
              <w:rPr>
                <w:rFonts w:ascii="Times New Roman" w:hAnsi="Times New Roman"/>
                <w:sz w:val="20"/>
                <w:szCs w:val="20"/>
              </w:rPr>
              <w:t xml:space="preserve"> </w:t>
            </w:r>
            <w:r w:rsidRPr="000F1A97">
              <w:rPr>
                <w:rFonts w:ascii="Times New Roman" w:hAnsi="Times New Roman"/>
                <w:sz w:val="20"/>
                <w:szCs w:val="20"/>
              </w:rPr>
              <w:t>XIX в. и их представителями / произведениями; готовить сообщения о крупных политических, культурных и общественных деятелях начала ХХ в.</w:t>
            </w:r>
          </w:p>
        </w:tc>
        <w:tc>
          <w:tcPr>
            <w:tcW w:w="2367" w:type="dxa"/>
            <w:tcBorders>
              <w:top w:val="single" w:sz="4" w:space="0" w:color="000000"/>
              <w:left w:val="single" w:sz="4" w:space="0" w:color="000000"/>
              <w:bottom w:val="single" w:sz="4" w:space="0" w:color="000000"/>
            </w:tcBorders>
            <w:shd w:val="clear" w:color="auto" w:fill="auto"/>
          </w:tcPr>
          <w:p w14:paraId="035D56A1" w14:textId="77777777" w:rsidR="00DD05D3" w:rsidRPr="000F1A97" w:rsidRDefault="00DD05D3" w:rsidP="00DD05D3">
            <w:pPr>
              <w:spacing w:after="0" w:line="240" w:lineRule="atLeast"/>
              <w:jc w:val="center"/>
              <w:rPr>
                <w:rFonts w:ascii="Times New Roman" w:hAnsi="Times New Roman"/>
                <w:i/>
                <w:sz w:val="20"/>
                <w:szCs w:val="20"/>
                <w:u w:val="single"/>
              </w:rPr>
            </w:pPr>
            <w:r w:rsidRPr="000F1A97">
              <w:rPr>
                <w:rFonts w:ascii="Times New Roman" w:hAnsi="Times New Roman"/>
                <w:i/>
                <w:sz w:val="20"/>
                <w:szCs w:val="20"/>
                <w:u w:val="single"/>
              </w:rPr>
              <w:t xml:space="preserve">Познавательные УУД: </w:t>
            </w:r>
            <w:r w:rsidRPr="000F1A97">
              <w:rPr>
                <w:rFonts w:ascii="Times New Roman" w:hAnsi="Times New Roman"/>
                <w:sz w:val="20"/>
                <w:szCs w:val="20"/>
              </w:rPr>
              <w:t>умение воспроизводить информацию по памяти, давать определения понятий, строить речевые высказывания в устной и письменной форме, устанавливать причинно-следственные связи, работать с разноуровневыми тестовыми заданиями. Регулятивные УУД: умение организовать выполнение заданий учителя согласно установленным им правилам работы. Развитие навыков самооценки и самоанализа. Коммуникативные УУД: умение работать в группах, обсуждать вопросы со сверстниками, аргументировать свою точку зрения, грамотно формулировать вопросы, выступать перед аудиторией</w:t>
            </w:r>
            <w:r>
              <w:rPr>
                <w:rFonts w:ascii="Times New Roman" w:hAnsi="Times New Roman"/>
                <w:sz w:val="20"/>
                <w:szCs w:val="20"/>
              </w:rPr>
              <w:t>.</w:t>
            </w:r>
          </w:p>
        </w:tc>
        <w:tc>
          <w:tcPr>
            <w:tcW w:w="1792" w:type="dxa"/>
            <w:tcBorders>
              <w:top w:val="single" w:sz="4" w:space="0" w:color="000000"/>
              <w:left w:val="single" w:sz="4" w:space="0" w:color="000000"/>
              <w:bottom w:val="single" w:sz="4" w:space="0" w:color="000000"/>
            </w:tcBorders>
            <w:shd w:val="clear" w:color="auto" w:fill="auto"/>
          </w:tcPr>
          <w:p w14:paraId="2ED114AA" w14:textId="77777777" w:rsidR="00DD05D3" w:rsidRPr="000F1A97"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Ответственное отношение к учению. Умение соблюдать дисциплину на уроке, уважительно относиться к учителю и одноклассникам. Потребность в справедливом оценивании своей работы и работы одноклассников. Понимание необходимости повторения для закрепления и систематизации знаний. Познавательный интерес к</w:t>
            </w:r>
            <w:r>
              <w:rPr>
                <w:rFonts w:ascii="Times New Roman" w:hAnsi="Times New Roman"/>
                <w:sz w:val="20"/>
                <w:szCs w:val="20"/>
              </w:rPr>
              <w:t xml:space="preserve"> </w:t>
            </w:r>
            <w:r w:rsidRPr="000F1A97">
              <w:rPr>
                <w:rFonts w:ascii="Times New Roman" w:hAnsi="Times New Roman"/>
                <w:sz w:val="20"/>
                <w:szCs w:val="20"/>
              </w:rPr>
              <w:t>истории России. Понимание роли личности в истории. Личностная оценка политики Александра III и Николая II</w:t>
            </w:r>
            <w:r>
              <w:rPr>
                <w:rFonts w:ascii="Times New Roman" w:hAnsi="Times New Roman"/>
                <w:sz w:val="20"/>
                <w:szCs w:val="20"/>
              </w:rPr>
              <w:t>.</w:t>
            </w:r>
          </w:p>
        </w:tc>
        <w:tc>
          <w:tcPr>
            <w:tcW w:w="2170" w:type="dxa"/>
            <w:tcBorders>
              <w:top w:val="single" w:sz="4" w:space="0" w:color="auto"/>
              <w:left w:val="single" w:sz="4" w:space="0" w:color="000000"/>
              <w:bottom w:val="single" w:sz="4" w:space="0" w:color="auto"/>
            </w:tcBorders>
            <w:shd w:val="clear" w:color="auto" w:fill="auto"/>
          </w:tcPr>
          <w:p w14:paraId="26127DC0" w14:textId="77777777" w:rsidR="00DD05D3" w:rsidRPr="000F1A97"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Систематизация и обобщение исторического материала. Воспроизведение информации, полученной ранее, по памяти. Объяснение значения основных понятий темы. Работа с исторической картой, текстами исторических источников и дополнительных материалов. Выполнение контрольных работ, разноуровневых тестовых заданий. Выступления с докладами, презентациями по тематике раздела, защита проектов</w:t>
            </w:r>
            <w:r>
              <w:rPr>
                <w:rFonts w:ascii="Times New Roman" w:hAnsi="Times New Roman"/>
                <w:sz w:val="20"/>
                <w:szCs w:val="20"/>
              </w:rPr>
              <w:t>.</w:t>
            </w:r>
          </w:p>
        </w:tc>
        <w:tc>
          <w:tcPr>
            <w:tcW w:w="850" w:type="dxa"/>
            <w:tcBorders>
              <w:top w:val="single" w:sz="4" w:space="0" w:color="auto"/>
              <w:left w:val="single" w:sz="4" w:space="0" w:color="000000"/>
              <w:bottom w:val="single" w:sz="4" w:space="0" w:color="auto"/>
              <w:right w:val="single" w:sz="4" w:space="0" w:color="auto"/>
            </w:tcBorders>
            <w:shd w:val="clear" w:color="auto" w:fill="auto"/>
          </w:tcPr>
          <w:p w14:paraId="2E6EE6DF"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BD4B9" w14:textId="197C4CF7" w:rsidR="00DD05D3" w:rsidRPr="00E034AB" w:rsidRDefault="00DD05D3" w:rsidP="00DD05D3">
            <w:pPr>
              <w:snapToGrid w:val="0"/>
              <w:spacing w:after="0" w:line="240" w:lineRule="atLeast"/>
              <w:jc w:val="center"/>
              <w:rPr>
                <w:rFonts w:ascii="Times New Roman" w:hAnsi="Times New Roman"/>
                <w:sz w:val="20"/>
                <w:szCs w:val="20"/>
              </w:rPr>
            </w:pPr>
          </w:p>
        </w:tc>
      </w:tr>
      <w:tr w:rsidR="00DD05D3" w:rsidRPr="00E034AB" w14:paraId="282478AC" w14:textId="77777777" w:rsidTr="00AB4571">
        <w:trPr>
          <w:cantSplit/>
        </w:trPr>
        <w:tc>
          <w:tcPr>
            <w:tcW w:w="539" w:type="dxa"/>
            <w:tcBorders>
              <w:top w:val="single" w:sz="4" w:space="0" w:color="auto"/>
              <w:left w:val="single" w:sz="4" w:space="0" w:color="000000"/>
              <w:bottom w:val="single" w:sz="4" w:space="0" w:color="000000"/>
            </w:tcBorders>
            <w:shd w:val="clear" w:color="auto" w:fill="auto"/>
          </w:tcPr>
          <w:p w14:paraId="595E6361" w14:textId="77777777" w:rsidR="00DD05D3" w:rsidRDefault="00DD05D3" w:rsidP="00DD05D3">
            <w:pPr>
              <w:snapToGrid w:val="0"/>
              <w:spacing w:after="0" w:line="240" w:lineRule="atLeast"/>
              <w:jc w:val="center"/>
              <w:rPr>
                <w:rFonts w:ascii="Times New Roman" w:hAnsi="Times New Roman"/>
                <w:sz w:val="20"/>
                <w:szCs w:val="20"/>
              </w:rPr>
            </w:pPr>
            <w:r>
              <w:rPr>
                <w:rFonts w:ascii="Times New Roman" w:hAnsi="Times New Roman"/>
                <w:sz w:val="20"/>
                <w:szCs w:val="20"/>
              </w:rPr>
              <w:t>64.</w:t>
            </w:r>
          </w:p>
        </w:tc>
        <w:tc>
          <w:tcPr>
            <w:tcW w:w="2089" w:type="dxa"/>
            <w:tcBorders>
              <w:top w:val="single" w:sz="4" w:space="0" w:color="auto"/>
              <w:left w:val="single" w:sz="4" w:space="0" w:color="000000"/>
              <w:bottom w:val="single" w:sz="4" w:space="0" w:color="000000"/>
            </w:tcBorders>
            <w:shd w:val="clear" w:color="auto" w:fill="auto"/>
          </w:tcPr>
          <w:p w14:paraId="15175ECD" w14:textId="77777777" w:rsidR="00DD05D3" w:rsidRPr="000F1A97"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Обобщающее повторение по курсу «История России. 1801—1914»</w:t>
            </w:r>
            <w:r>
              <w:rPr>
                <w:rFonts w:ascii="Times New Roman" w:hAnsi="Times New Roman"/>
                <w:sz w:val="20"/>
                <w:szCs w:val="20"/>
              </w:rPr>
              <w:t>.</w:t>
            </w:r>
          </w:p>
        </w:tc>
        <w:tc>
          <w:tcPr>
            <w:tcW w:w="2146" w:type="dxa"/>
            <w:tcBorders>
              <w:top w:val="single" w:sz="4" w:space="0" w:color="auto"/>
              <w:left w:val="single" w:sz="4" w:space="0" w:color="000000"/>
              <w:bottom w:val="single" w:sz="4" w:space="0" w:color="000000"/>
            </w:tcBorders>
            <w:shd w:val="clear" w:color="auto" w:fill="auto"/>
          </w:tcPr>
          <w:p w14:paraId="3C9C9ACA" w14:textId="77777777" w:rsidR="00DD05D3" w:rsidRPr="000F1A97"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Обобщение, систематизация и осуществление контроля знаний обучающихся, закрепление умений выполнять учебные действия</w:t>
            </w:r>
            <w:r>
              <w:rPr>
                <w:rFonts w:ascii="Times New Roman" w:hAnsi="Times New Roman"/>
                <w:sz w:val="20"/>
                <w:szCs w:val="20"/>
              </w:rPr>
              <w:t>.</w:t>
            </w:r>
          </w:p>
        </w:tc>
        <w:tc>
          <w:tcPr>
            <w:tcW w:w="2335" w:type="dxa"/>
            <w:tcBorders>
              <w:top w:val="single" w:sz="4" w:space="0" w:color="000000"/>
              <w:left w:val="single" w:sz="4" w:space="0" w:color="000000"/>
              <w:bottom w:val="single" w:sz="4" w:space="0" w:color="000000"/>
            </w:tcBorders>
            <w:shd w:val="clear" w:color="auto" w:fill="auto"/>
          </w:tcPr>
          <w:p w14:paraId="5EEB19B0" w14:textId="77777777" w:rsidR="00DD05D3" w:rsidRPr="000F1A97"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Предметные результаты освоения курса</w:t>
            </w:r>
            <w:r>
              <w:rPr>
                <w:rFonts w:ascii="Times New Roman" w:hAnsi="Times New Roman"/>
                <w:sz w:val="20"/>
                <w:szCs w:val="20"/>
              </w:rPr>
              <w:t>.</w:t>
            </w:r>
          </w:p>
        </w:tc>
        <w:tc>
          <w:tcPr>
            <w:tcW w:w="2367" w:type="dxa"/>
            <w:tcBorders>
              <w:top w:val="single" w:sz="4" w:space="0" w:color="000000"/>
              <w:left w:val="single" w:sz="4" w:space="0" w:color="000000"/>
              <w:bottom w:val="single" w:sz="4" w:space="0" w:color="000000"/>
            </w:tcBorders>
            <w:shd w:val="clear" w:color="auto" w:fill="auto"/>
          </w:tcPr>
          <w:p w14:paraId="7C455AC3" w14:textId="77777777" w:rsidR="00DD05D3" w:rsidRPr="000F1A97" w:rsidRDefault="00DD05D3" w:rsidP="00DD05D3">
            <w:pPr>
              <w:spacing w:after="0" w:line="240" w:lineRule="atLeast"/>
              <w:jc w:val="center"/>
              <w:rPr>
                <w:rFonts w:ascii="Times New Roman" w:hAnsi="Times New Roman"/>
                <w:sz w:val="20"/>
                <w:szCs w:val="20"/>
              </w:rPr>
            </w:pPr>
            <w:r w:rsidRPr="000F1A97">
              <w:rPr>
                <w:rFonts w:ascii="Times New Roman" w:hAnsi="Times New Roman"/>
                <w:sz w:val="20"/>
                <w:szCs w:val="20"/>
              </w:rPr>
              <w:t>Метапредметные результаты освоения курса</w:t>
            </w:r>
          </w:p>
        </w:tc>
        <w:tc>
          <w:tcPr>
            <w:tcW w:w="1792" w:type="dxa"/>
            <w:tcBorders>
              <w:top w:val="single" w:sz="4" w:space="0" w:color="000000"/>
              <w:left w:val="single" w:sz="4" w:space="0" w:color="000000"/>
              <w:bottom w:val="single" w:sz="4" w:space="0" w:color="000000"/>
            </w:tcBorders>
            <w:shd w:val="clear" w:color="auto" w:fill="auto"/>
          </w:tcPr>
          <w:p w14:paraId="0BB7E547" w14:textId="77777777" w:rsidR="00DD05D3" w:rsidRPr="000F1A97" w:rsidRDefault="00DD05D3" w:rsidP="00DD05D3">
            <w:pPr>
              <w:spacing w:after="0" w:line="240" w:lineRule="atLeast"/>
              <w:jc w:val="center"/>
              <w:rPr>
                <w:rFonts w:ascii="Times New Roman" w:hAnsi="Times New Roman"/>
                <w:sz w:val="20"/>
                <w:szCs w:val="20"/>
              </w:rPr>
            </w:pPr>
            <w:r w:rsidRPr="00B6554A">
              <w:rPr>
                <w:rFonts w:ascii="Times New Roman" w:hAnsi="Times New Roman"/>
                <w:sz w:val="20"/>
                <w:szCs w:val="20"/>
              </w:rPr>
              <w:t>Личностные результаты освоения курса</w:t>
            </w:r>
            <w:r>
              <w:rPr>
                <w:rFonts w:ascii="Times New Roman" w:hAnsi="Times New Roman"/>
                <w:sz w:val="20"/>
                <w:szCs w:val="20"/>
              </w:rPr>
              <w:t>.</w:t>
            </w:r>
          </w:p>
        </w:tc>
        <w:tc>
          <w:tcPr>
            <w:tcW w:w="2170" w:type="dxa"/>
            <w:tcBorders>
              <w:top w:val="single" w:sz="4" w:space="0" w:color="auto"/>
              <w:left w:val="single" w:sz="4" w:space="0" w:color="000000"/>
              <w:bottom w:val="single" w:sz="4" w:space="0" w:color="000000"/>
            </w:tcBorders>
            <w:shd w:val="clear" w:color="auto" w:fill="auto"/>
          </w:tcPr>
          <w:p w14:paraId="28E380C7" w14:textId="77777777" w:rsidR="00DD05D3" w:rsidRPr="000F1A97" w:rsidRDefault="00DD05D3" w:rsidP="00DD05D3">
            <w:pPr>
              <w:snapToGrid w:val="0"/>
              <w:spacing w:after="0" w:line="240" w:lineRule="atLeast"/>
              <w:jc w:val="center"/>
              <w:rPr>
                <w:rFonts w:ascii="Times New Roman" w:hAnsi="Times New Roman"/>
                <w:sz w:val="20"/>
                <w:szCs w:val="20"/>
              </w:rPr>
            </w:pPr>
            <w:r w:rsidRPr="000F1A97">
              <w:rPr>
                <w:rFonts w:ascii="Times New Roman" w:hAnsi="Times New Roman"/>
                <w:sz w:val="20"/>
                <w:szCs w:val="20"/>
              </w:rPr>
              <w:t>Выполнение итоговых контрольных работ, разноуровневых тестовых заданий. Защита проектов</w:t>
            </w:r>
            <w:r>
              <w:rPr>
                <w:rFonts w:ascii="Times New Roman" w:hAnsi="Times New Roman"/>
                <w:sz w:val="20"/>
                <w:szCs w:val="20"/>
              </w:rPr>
              <w:t>.</w:t>
            </w:r>
          </w:p>
        </w:tc>
        <w:tc>
          <w:tcPr>
            <w:tcW w:w="850" w:type="dxa"/>
            <w:tcBorders>
              <w:top w:val="single" w:sz="4" w:space="0" w:color="auto"/>
              <w:left w:val="single" w:sz="4" w:space="0" w:color="000000"/>
              <w:bottom w:val="single" w:sz="4" w:space="0" w:color="000000"/>
              <w:right w:val="single" w:sz="4" w:space="0" w:color="auto"/>
            </w:tcBorders>
            <w:shd w:val="clear" w:color="auto" w:fill="auto"/>
          </w:tcPr>
          <w:p w14:paraId="3AD01DAC" w14:textId="77777777" w:rsidR="00DD05D3" w:rsidRPr="00E034AB" w:rsidRDefault="00DD05D3" w:rsidP="00DD05D3">
            <w:pPr>
              <w:snapToGrid w:val="0"/>
              <w:spacing w:after="0" w:line="240" w:lineRule="atLeast"/>
              <w:jc w:val="center"/>
              <w:rPr>
                <w:rFonts w:ascii="Times New Roman" w:hAnsi="Times New Roman"/>
                <w:sz w:val="20"/>
                <w:szCs w:val="20"/>
              </w:rPr>
            </w:pPr>
          </w:p>
        </w:tc>
        <w:tc>
          <w:tcPr>
            <w:tcW w:w="851" w:type="dxa"/>
            <w:tcBorders>
              <w:top w:val="single" w:sz="4" w:space="0" w:color="auto"/>
              <w:left w:val="single" w:sz="4" w:space="0" w:color="auto"/>
              <w:bottom w:val="single" w:sz="4" w:space="0" w:color="000000"/>
              <w:right w:val="single" w:sz="4" w:space="0" w:color="auto"/>
            </w:tcBorders>
            <w:shd w:val="clear" w:color="auto" w:fill="auto"/>
          </w:tcPr>
          <w:p w14:paraId="5D0F1EFB" w14:textId="50A159F3" w:rsidR="00DD05D3" w:rsidRPr="00E034AB" w:rsidRDefault="00DD05D3" w:rsidP="00DD05D3">
            <w:pPr>
              <w:snapToGrid w:val="0"/>
              <w:spacing w:after="0" w:line="240" w:lineRule="atLeast"/>
              <w:jc w:val="center"/>
              <w:rPr>
                <w:rFonts w:ascii="Times New Roman" w:hAnsi="Times New Roman"/>
                <w:sz w:val="20"/>
                <w:szCs w:val="20"/>
              </w:rPr>
            </w:pPr>
          </w:p>
        </w:tc>
      </w:tr>
    </w:tbl>
    <w:p w14:paraId="1A363122" w14:textId="77777777" w:rsidR="008921FC" w:rsidRPr="00E034AB" w:rsidRDefault="008921FC" w:rsidP="008921FC">
      <w:pPr>
        <w:spacing w:after="0" w:line="240" w:lineRule="atLeast"/>
        <w:ind w:firstLine="708"/>
        <w:jc w:val="both"/>
        <w:rPr>
          <w:rFonts w:ascii="Times New Roman" w:hAnsi="Times New Roman" w:cs="Times New Roman"/>
          <w:sz w:val="24"/>
          <w:szCs w:val="24"/>
        </w:rPr>
      </w:pPr>
      <w:r w:rsidRPr="00E034AB">
        <w:rPr>
          <w:rFonts w:ascii="Times New Roman" w:hAnsi="Times New Roman" w:cs="Times New Roman"/>
          <w:sz w:val="24"/>
          <w:szCs w:val="24"/>
        </w:rPr>
        <w:lastRenderedPageBreak/>
        <w:t xml:space="preserve">   </w:t>
      </w:r>
      <w:r>
        <w:rPr>
          <w:rFonts w:ascii="Times New Roman" w:hAnsi="Times New Roman" w:cs="Times New Roman"/>
          <w:sz w:val="24"/>
          <w:szCs w:val="24"/>
        </w:rPr>
        <w:t>.</w:t>
      </w:r>
    </w:p>
    <w:p w14:paraId="2C07A63E" w14:textId="77777777" w:rsidR="008921FC" w:rsidRPr="00E034AB" w:rsidRDefault="008921FC" w:rsidP="008921FC">
      <w:pPr>
        <w:spacing w:after="0" w:line="240" w:lineRule="atLeast"/>
        <w:ind w:left="1416"/>
        <w:jc w:val="both"/>
        <w:rPr>
          <w:rFonts w:ascii="Times New Roman" w:hAnsi="Times New Roman" w:cs="Times New Roman"/>
          <w:sz w:val="24"/>
          <w:szCs w:val="24"/>
        </w:rPr>
      </w:pPr>
      <w:r w:rsidRPr="00B6554A">
        <w:rPr>
          <w:rFonts w:ascii="Times New Roman" w:hAnsi="Times New Roman" w:cs="Times New Roman"/>
          <w:b/>
          <w:sz w:val="24"/>
          <w:szCs w:val="24"/>
        </w:rPr>
        <w:t>Резервное время – 4 ч.</w:t>
      </w:r>
      <w:r w:rsidRPr="00E034AB">
        <w:rPr>
          <w:rFonts w:ascii="Times New Roman" w:hAnsi="Times New Roman" w:cs="Times New Roman"/>
          <w:sz w:val="24"/>
          <w:szCs w:val="24"/>
        </w:rPr>
        <w:t xml:space="preserve"> </w:t>
      </w:r>
    </w:p>
    <w:p w14:paraId="3C81578A" w14:textId="77777777" w:rsidR="008921FC" w:rsidRDefault="008921FC" w:rsidP="00F709A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sectPr w:rsidR="008921FC" w:rsidSect="008753CF">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312EC"/>
    <w:multiLevelType w:val="hybridMultilevel"/>
    <w:tmpl w:val="2B2A651C"/>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15:restartNumberingAfterBreak="0">
    <w:nsid w:val="229B3C7D"/>
    <w:multiLevelType w:val="hybridMultilevel"/>
    <w:tmpl w:val="D2CA2C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2BFE6E43"/>
    <w:multiLevelType w:val="hybridMultilevel"/>
    <w:tmpl w:val="568EFD8E"/>
    <w:lvl w:ilvl="0" w:tplc="39D6288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 w15:restartNumberingAfterBreak="0">
    <w:nsid w:val="388D3932"/>
    <w:multiLevelType w:val="hybridMultilevel"/>
    <w:tmpl w:val="6D746622"/>
    <w:lvl w:ilvl="0" w:tplc="0C242C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2A1413"/>
    <w:multiLevelType w:val="hybridMultilevel"/>
    <w:tmpl w:val="AF7A62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725E3E22"/>
    <w:multiLevelType w:val="hybridMultilevel"/>
    <w:tmpl w:val="E2AC64DE"/>
    <w:lvl w:ilvl="0" w:tplc="04190001">
      <w:start w:val="1"/>
      <w:numFmt w:val="bullet"/>
      <w:lvlText w:val=""/>
      <w:lvlJc w:val="left"/>
      <w:pPr>
        <w:ind w:left="2508" w:hanging="360"/>
      </w:pPr>
      <w:rPr>
        <w:rFonts w:ascii="Symbol" w:hAnsi="Symbol" w:hint="default"/>
      </w:rPr>
    </w:lvl>
    <w:lvl w:ilvl="1" w:tplc="04190003" w:tentative="1">
      <w:start w:val="1"/>
      <w:numFmt w:val="bullet"/>
      <w:lvlText w:val="o"/>
      <w:lvlJc w:val="left"/>
      <w:pPr>
        <w:ind w:left="3228" w:hanging="360"/>
      </w:pPr>
      <w:rPr>
        <w:rFonts w:ascii="Courier New" w:hAnsi="Courier New" w:cs="Courier New" w:hint="default"/>
      </w:rPr>
    </w:lvl>
    <w:lvl w:ilvl="2" w:tplc="04190005" w:tentative="1">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cs="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cs="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6" w15:restartNumberingAfterBreak="0">
    <w:nsid w:val="79CB2A99"/>
    <w:multiLevelType w:val="hybridMultilevel"/>
    <w:tmpl w:val="6F9A037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9AF"/>
    <w:rsid w:val="00082A21"/>
    <w:rsid w:val="00107F19"/>
    <w:rsid w:val="00134885"/>
    <w:rsid w:val="00162578"/>
    <w:rsid w:val="002354E8"/>
    <w:rsid w:val="00253969"/>
    <w:rsid w:val="002936B7"/>
    <w:rsid w:val="002A0A51"/>
    <w:rsid w:val="002D6261"/>
    <w:rsid w:val="002E792A"/>
    <w:rsid w:val="002F37DF"/>
    <w:rsid w:val="00323F9B"/>
    <w:rsid w:val="003728B9"/>
    <w:rsid w:val="003F4856"/>
    <w:rsid w:val="00435805"/>
    <w:rsid w:val="004E45B7"/>
    <w:rsid w:val="005A6891"/>
    <w:rsid w:val="006D1F74"/>
    <w:rsid w:val="006E4002"/>
    <w:rsid w:val="0077651F"/>
    <w:rsid w:val="007B0D50"/>
    <w:rsid w:val="007B512B"/>
    <w:rsid w:val="007C705A"/>
    <w:rsid w:val="007D43FC"/>
    <w:rsid w:val="008156F6"/>
    <w:rsid w:val="00844DA2"/>
    <w:rsid w:val="008753CF"/>
    <w:rsid w:val="008921FC"/>
    <w:rsid w:val="0089507A"/>
    <w:rsid w:val="00974A5A"/>
    <w:rsid w:val="009F7A19"/>
    <w:rsid w:val="00A078CD"/>
    <w:rsid w:val="00A852E6"/>
    <w:rsid w:val="00A965A6"/>
    <w:rsid w:val="00AB4571"/>
    <w:rsid w:val="00B10D89"/>
    <w:rsid w:val="00DD05D3"/>
    <w:rsid w:val="00E11F40"/>
    <w:rsid w:val="00E57EC2"/>
    <w:rsid w:val="00EB5B79"/>
    <w:rsid w:val="00EE3266"/>
    <w:rsid w:val="00F13BBA"/>
    <w:rsid w:val="00F709AF"/>
    <w:rsid w:val="00F82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0EC09"/>
  <w15:docId w15:val="{9DB92958-2D66-4F9D-8608-F2A5D5F8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9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9AF"/>
    <w:pPr>
      <w:ind w:left="720"/>
      <w:contextualSpacing/>
    </w:pPr>
  </w:style>
  <w:style w:type="character" w:styleId="a4">
    <w:name w:val="Hyperlink"/>
    <w:basedOn w:val="a0"/>
    <w:uiPriority w:val="99"/>
    <w:unhideWhenUsed/>
    <w:rsid w:val="00F709AF"/>
    <w:rPr>
      <w:color w:val="0563C1" w:themeColor="hyperlink"/>
      <w:u w:val="single"/>
    </w:rPr>
  </w:style>
  <w:style w:type="table" w:styleId="a5">
    <w:name w:val="Table Grid"/>
    <w:basedOn w:val="a1"/>
    <w:uiPriority w:val="59"/>
    <w:rsid w:val="00F70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51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674</TotalTime>
  <Pages>49</Pages>
  <Words>16157</Words>
  <Characters>92101</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 группа</dc:creator>
  <cp:keywords/>
  <dc:description/>
  <cp:lastModifiedBy>user</cp:lastModifiedBy>
  <cp:revision>26</cp:revision>
  <dcterms:created xsi:type="dcterms:W3CDTF">2019-09-24T03:18:00Z</dcterms:created>
  <dcterms:modified xsi:type="dcterms:W3CDTF">2023-09-23T07:15:00Z</dcterms:modified>
</cp:coreProperties>
</file>